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60B" w:rsidRPr="00ED560B" w:rsidRDefault="00ED560B" w:rsidP="00ED560B">
      <w:pPr>
        <w:shd w:val="clear" w:color="auto" w:fill="FFFFFF"/>
        <w:spacing w:after="0" w:line="240" w:lineRule="auto"/>
        <w:jc w:val="center"/>
        <w:rPr>
          <w:rFonts w:ascii="Verdana" w:eastAsia="Times New Roman" w:hAnsi="Verdana" w:cs="Times New Roman"/>
          <w:color w:val="000000"/>
          <w:sz w:val="23"/>
          <w:szCs w:val="23"/>
          <w:lang w:eastAsia="ru-RU"/>
        </w:rPr>
      </w:pPr>
      <w:r w:rsidRPr="00ED560B">
        <w:rPr>
          <w:rFonts w:ascii="Verdana" w:eastAsia="Times New Roman" w:hAnsi="Verdana" w:cs="Times New Roman"/>
          <w:b/>
          <w:bCs/>
          <w:color w:val="000000"/>
          <w:sz w:val="23"/>
          <w:szCs w:val="23"/>
          <w:lang w:eastAsia="ru-RU"/>
        </w:rPr>
        <w:t>Перечень нормативных правовых актов</w:t>
      </w:r>
    </w:p>
    <w:p w:rsidR="00ED560B" w:rsidRPr="00ED560B" w:rsidRDefault="00ED560B" w:rsidP="00ED560B">
      <w:pPr>
        <w:shd w:val="clear" w:color="auto" w:fill="FFFFFF"/>
        <w:spacing w:after="0" w:line="240" w:lineRule="auto"/>
        <w:jc w:val="center"/>
        <w:rPr>
          <w:rFonts w:ascii="Verdana" w:eastAsia="Times New Roman" w:hAnsi="Verdana" w:cs="Times New Roman"/>
          <w:color w:val="000000"/>
          <w:sz w:val="23"/>
          <w:szCs w:val="23"/>
          <w:lang w:eastAsia="ru-RU"/>
        </w:rPr>
      </w:pPr>
      <w:r w:rsidRPr="00ED560B">
        <w:rPr>
          <w:rFonts w:ascii="Verdana" w:eastAsia="Times New Roman" w:hAnsi="Verdana" w:cs="Times New Roman"/>
          <w:b/>
          <w:bCs/>
          <w:color w:val="000000"/>
          <w:sz w:val="23"/>
          <w:szCs w:val="23"/>
          <w:lang w:eastAsia="ru-RU"/>
        </w:rPr>
        <w:t>и их отдельных частей, содержащих обязательные требования,</w:t>
      </w:r>
    </w:p>
    <w:p w:rsidR="00ED560B" w:rsidRPr="00ED560B" w:rsidRDefault="00ED560B" w:rsidP="00ED560B">
      <w:pPr>
        <w:shd w:val="clear" w:color="auto" w:fill="FFFFFF"/>
        <w:spacing w:after="0" w:line="240" w:lineRule="auto"/>
        <w:jc w:val="center"/>
        <w:rPr>
          <w:rFonts w:ascii="Verdana" w:eastAsia="Times New Roman" w:hAnsi="Verdana" w:cs="Times New Roman"/>
          <w:color w:val="000000"/>
          <w:sz w:val="23"/>
          <w:szCs w:val="23"/>
          <w:lang w:eastAsia="ru-RU"/>
        </w:rPr>
      </w:pPr>
      <w:r w:rsidRPr="00ED560B">
        <w:rPr>
          <w:rFonts w:ascii="Verdana" w:eastAsia="Times New Roman" w:hAnsi="Verdana" w:cs="Times New Roman"/>
          <w:b/>
          <w:bCs/>
          <w:color w:val="000000"/>
          <w:sz w:val="23"/>
          <w:szCs w:val="23"/>
          <w:lang w:eastAsia="ru-RU"/>
        </w:rPr>
        <w:t>оценка соблюдения которых является предметом муниципального контроля в области охраны и использования особо охраняемых природных территорий Находкинского городского округа</w:t>
      </w:r>
    </w:p>
    <w:p w:rsidR="00ED560B" w:rsidRPr="00ED560B" w:rsidRDefault="00ED560B" w:rsidP="00ED560B">
      <w:pPr>
        <w:shd w:val="clear" w:color="auto" w:fill="FFFFFF"/>
        <w:spacing w:after="0" w:line="240" w:lineRule="auto"/>
        <w:rPr>
          <w:rFonts w:ascii="Verdana" w:eastAsia="Times New Roman" w:hAnsi="Verdana" w:cs="Times New Roman"/>
          <w:color w:val="000000"/>
          <w:sz w:val="23"/>
          <w:szCs w:val="23"/>
          <w:lang w:eastAsia="ru-RU"/>
        </w:rPr>
      </w:pPr>
      <w:r w:rsidRPr="00ED560B">
        <w:rPr>
          <w:rFonts w:ascii="Calibri" w:eastAsia="Times New Roman" w:hAnsi="Calibri" w:cs="Calibri"/>
          <w:b/>
          <w:bCs/>
          <w:color w:val="000000"/>
          <w:lang w:eastAsia="ru-RU"/>
        </w:rPr>
        <w:t>  </w:t>
      </w:r>
    </w:p>
    <w:p w:rsidR="00ED560B" w:rsidRPr="00ED560B" w:rsidRDefault="00ED560B" w:rsidP="00ED560B">
      <w:pPr>
        <w:shd w:val="clear" w:color="auto" w:fill="FFFFFF"/>
        <w:spacing w:after="0" w:line="240" w:lineRule="auto"/>
        <w:rPr>
          <w:rFonts w:ascii="Verdana" w:eastAsia="Times New Roman" w:hAnsi="Verdana" w:cs="Times New Roman"/>
          <w:color w:val="000000"/>
          <w:sz w:val="23"/>
          <w:szCs w:val="23"/>
          <w:lang w:eastAsia="ru-RU"/>
        </w:rPr>
      </w:pPr>
      <w:r w:rsidRPr="00ED560B">
        <w:rPr>
          <w:rFonts w:ascii="Calibri" w:eastAsia="Times New Roman" w:hAnsi="Calibri" w:cs="Calibri"/>
          <w:color w:val="000000"/>
          <w:lang w:eastAsia="ru-RU"/>
        </w:rPr>
        <w:t> </w:t>
      </w:r>
    </w:p>
    <w:tbl>
      <w:tblPr>
        <w:tblW w:w="15148" w:type="dxa"/>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724"/>
        <w:gridCol w:w="2210"/>
        <w:gridCol w:w="2253"/>
        <w:gridCol w:w="2408"/>
        <w:gridCol w:w="7553"/>
      </w:tblGrid>
      <w:tr w:rsidR="00ED560B" w:rsidRPr="00ED560B" w:rsidTr="00ED560B">
        <w:tc>
          <w:tcPr>
            <w:tcW w:w="735"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05" w:type="dxa"/>
              <w:bottom w:w="105" w:type="dxa"/>
              <w:right w:w="105" w:type="dxa"/>
            </w:tcMar>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r w:rsidRPr="00ED560B">
              <w:rPr>
                <w:rFonts w:ascii="Calibri" w:eastAsia="Times New Roman" w:hAnsi="Calibri" w:cs="Calibri"/>
                <w:color w:val="000000"/>
                <w:lang w:eastAsia="ru-RU"/>
              </w:rPr>
              <w:t xml:space="preserve">N </w:t>
            </w:r>
            <w:proofErr w:type="spellStart"/>
            <w:r w:rsidRPr="00ED560B">
              <w:rPr>
                <w:rFonts w:ascii="Calibri" w:eastAsia="Times New Roman" w:hAnsi="Calibri" w:cs="Calibri"/>
                <w:color w:val="000000"/>
                <w:lang w:eastAsia="ru-RU"/>
              </w:rPr>
              <w:t>пп</w:t>
            </w:r>
            <w:proofErr w:type="spellEnd"/>
            <w:r w:rsidRPr="00ED560B">
              <w:rPr>
                <w:rFonts w:ascii="Calibri" w:eastAsia="Times New Roman" w:hAnsi="Calibri" w:cs="Calibri"/>
                <w:color w:val="000000"/>
                <w:lang w:eastAsia="ru-RU"/>
              </w:rPr>
              <w:t>.</w:t>
            </w:r>
          </w:p>
        </w:tc>
        <w:tc>
          <w:tcPr>
            <w:tcW w:w="2219"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05" w:type="dxa"/>
              <w:bottom w:w="105" w:type="dxa"/>
              <w:right w:w="105" w:type="dxa"/>
            </w:tcMar>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r w:rsidRPr="00ED560B">
              <w:rPr>
                <w:rFonts w:ascii="Calibri" w:eastAsia="Times New Roman" w:hAnsi="Calibri" w:cs="Calibri"/>
                <w:b/>
                <w:bCs/>
                <w:color w:val="000000"/>
                <w:sz w:val="20"/>
                <w:szCs w:val="20"/>
                <w:lang w:eastAsia="ru-RU"/>
              </w:rPr>
              <w:t>Наименование и реквизиты акта</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05" w:type="dxa"/>
              <w:bottom w:w="105" w:type="dxa"/>
              <w:right w:w="105" w:type="dxa"/>
            </w:tcMar>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r w:rsidRPr="00ED560B">
              <w:rPr>
                <w:rFonts w:ascii="Calibri" w:eastAsia="Times New Roman" w:hAnsi="Calibri" w:cs="Calibri"/>
                <w:b/>
                <w:bCs/>
                <w:color w:val="000000"/>
                <w:sz w:val="20"/>
                <w:szCs w:val="20"/>
                <w:lang w:eastAsia="ru-RU"/>
              </w:rPr>
              <w:t>Категории лиц, обязанных соблюдать установленные нормативным правовым актом обязательные требования</w:t>
            </w:r>
          </w:p>
        </w:tc>
        <w:tc>
          <w:tcPr>
            <w:tcW w:w="2126"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05" w:type="dxa"/>
              <w:bottom w:w="105" w:type="dxa"/>
              <w:right w:w="105" w:type="dxa"/>
            </w:tcMar>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r w:rsidRPr="00ED560B">
              <w:rPr>
                <w:rFonts w:ascii="Calibri" w:eastAsia="Times New Roman" w:hAnsi="Calibri" w:cs="Calibri"/>
                <w:b/>
                <w:bCs/>
                <w:color w:val="000000"/>
                <w:sz w:val="20"/>
                <w:szCs w:val="20"/>
                <w:lang w:eastAsia="ru-RU"/>
              </w:rPr>
              <w:t>Указание на структурные единицы акта, соблюдение которых оценивается при проведении мероприятий по контролю</w:t>
            </w:r>
          </w:p>
        </w:tc>
        <w:tc>
          <w:tcPr>
            <w:tcW w:w="7800"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05" w:type="dxa"/>
              <w:bottom w:w="105" w:type="dxa"/>
              <w:right w:w="105" w:type="dxa"/>
            </w:tcMar>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r w:rsidRPr="00ED560B">
              <w:rPr>
                <w:rFonts w:ascii="Calibri" w:eastAsia="Times New Roman" w:hAnsi="Calibri" w:cs="Calibri"/>
                <w:b/>
                <w:bCs/>
                <w:color w:val="000000"/>
                <w:sz w:val="20"/>
                <w:szCs w:val="20"/>
                <w:lang w:eastAsia="ru-RU"/>
              </w:rPr>
              <w:t>Содержание положения нормативного правового акта</w:t>
            </w:r>
          </w:p>
        </w:tc>
      </w:tr>
      <w:tr w:rsidR="00ED560B" w:rsidRPr="00ED560B" w:rsidTr="00ED560B">
        <w:trPr>
          <w:trHeight w:val="273"/>
        </w:trPr>
        <w:tc>
          <w:tcPr>
            <w:tcW w:w="735" w:type="dxa"/>
            <w:vMerge w:val="restart"/>
            <w:tcBorders>
              <w:top w:val="single" w:sz="6" w:space="0" w:color="CCCCCC"/>
              <w:left w:val="single" w:sz="6" w:space="0" w:color="CCCCCC"/>
              <w:bottom w:val="single" w:sz="6" w:space="0" w:color="CCCCCC"/>
              <w:right w:val="single" w:sz="6" w:space="0" w:color="CCCCCC"/>
            </w:tcBorders>
            <w:shd w:val="clear" w:color="auto" w:fill="FFFFFF"/>
            <w:tcMar>
              <w:top w:w="105" w:type="dxa"/>
              <w:left w:w="105" w:type="dxa"/>
              <w:bottom w:w="105" w:type="dxa"/>
              <w:right w:w="105" w:type="dxa"/>
            </w:tcMar>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r w:rsidRPr="00ED560B">
              <w:rPr>
                <w:rFonts w:ascii="Calibri" w:eastAsia="Times New Roman" w:hAnsi="Calibri" w:cs="Calibri"/>
                <w:color w:val="000000"/>
                <w:lang w:eastAsia="ru-RU"/>
              </w:rPr>
              <w:t>1.</w:t>
            </w:r>
          </w:p>
        </w:tc>
        <w:tc>
          <w:tcPr>
            <w:tcW w:w="2219" w:type="dxa"/>
            <w:vMerge w:val="restart"/>
            <w:tcBorders>
              <w:top w:val="single" w:sz="6" w:space="0" w:color="CCCCCC"/>
              <w:left w:val="single" w:sz="6" w:space="0" w:color="CCCCCC"/>
              <w:bottom w:val="single" w:sz="6" w:space="0" w:color="CCCCCC"/>
              <w:right w:val="single" w:sz="6" w:space="0" w:color="CCCCCC"/>
            </w:tcBorders>
            <w:shd w:val="clear" w:color="auto" w:fill="FFFFFF"/>
            <w:tcMar>
              <w:top w:w="105" w:type="dxa"/>
              <w:left w:w="105" w:type="dxa"/>
              <w:bottom w:w="105" w:type="dxa"/>
              <w:right w:w="105" w:type="dxa"/>
            </w:tcMar>
            <w:vAlign w:val="center"/>
            <w:hideMark/>
          </w:tcPr>
          <w:p w:rsidR="00ED560B" w:rsidRPr="00ED560B" w:rsidRDefault="00833A91" w:rsidP="00266061">
            <w:pPr>
              <w:spacing w:after="0" w:line="240" w:lineRule="auto"/>
              <w:jc w:val="both"/>
              <w:rPr>
                <w:rFonts w:ascii="Verdana" w:eastAsia="Times New Roman" w:hAnsi="Verdana" w:cs="Times New Roman"/>
                <w:color w:val="000000"/>
                <w:sz w:val="23"/>
                <w:szCs w:val="23"/>
                <w:lang w:eastAsia="ru-RU"/>
              </w:rPr>
            </w:pPr>
            <w:hyperlink r:id="rId5" w:history="1">
              <w:r w:rsidR="00ED560B" w:rsidRPr="00ED560B">
                <w:rPr>
                  <w:rFonts w:ascii="Calibri" w:eastAsia="Times New Roman" w:hAnsi="Calibri" w:cs="Calibri"/>
                  <w:color w:val="0563C1"/>
                  <w:u w:val="single"/>
                  <w:lang w:eastAsia="ru-RU"/>
                </w:rPr>
                <w:t>Земельный кодекс Российской Федерации от 25</w:t>
              </w:r>
              <w:r w:rsidR="00266061">
                <w:rPr>
                  <w:rFonts w:ascii="Calibri" w:eastAsia="Times New Roman" w:hAnsi="Calibri" w:cs="Calibri"/>
                  <w:color w:val="0563C1"/>
                  <w:u w:val="single"/>
                  <w:lang w:eastAsia="ru-RU"/>
                </w:rPr>
                <w:t>.10.</w:t>
              </w:r>
              <w:r w:rsidR="00ED560B" w:rsidRPr="00ED560B">
                <w:rPr>
                  <w:rFonts w:ascii="Calibri" w:eastAsia="Times New Roman" w:hAnsi="Calibri" w:cs="Calibri"/>
                  <w:color w:val="0563C1"/>
                  <w:u w:val="single"/>
                  <w:lang w:eastAsia="ru-RU"/>
                </w:rPr>
                <w:t xml:space="preserve">2001 </w:t>
              </w:r>
              <w:r w:rsidR="00AB273E">
                <w:rPr>
                  <w:rFonts w:ascii="Calibri" w:eastAsia="Times New Roman" w:hAnsi="Calibri" w:cs="Calibri"/>
                  <w:color w:val="0563C1"/>
                  <w:u w:val="single"/>
                  <w:lang w:eastAsia="ru-RU"/>
                </w:rPr>
                <w:t>№</w:t>
              </w:r>
              <w:r w:rsidR="00ED560B" w:rsidRPr="00ED560B">
                <w:rPr>
                  <w:rFonts w:ascii="Calibri" w:eastAsia="Times New Roman" w:hAnsi="Calibri" w:cs="Calibri"/>
                  <w:color w:val="0563C1"/>
                  <w:u w:val="single"/>
                  <w:lang w:eastAsia="ru-RU"/>
                </w:rPr>
                <w:t xml:space="preserve"> 136-ФЗ</w:t>
              </w:r>
            </w:hyperlink>
          </w:p>
        </w:tc>
        <w:tc>
          <w:tcPr>
            <w:tcW w:w="2268" w:type="dxa"/>
            <w:vMerge w:val="restart"/>
            <w:tcBorders>
              <w:top w:val="single" w:sz="6" w:space="0" w:color="CCCCCC"/>
              <w:left w:val="single" w:sz="6" w:space="0" w:color="CCCCCC"/>
              <w:bottom w:val="single" w:sz="6" w:space="0" w:color="CCCCCC"/>
              <w:right w:val="single" w:sz="6" w:space="0" w:color="CCCCCC"/>
            </w:tcBorders>
            <w:shd w:val="clear" w:color="auto" w:fill="FFFFFF"/>
            <w:tcMar>
              <w:top w:w="105" w:type="dxa"/>
              <w:left w:w="105" w:type="dxa"/>
              <w:bottom w:w="105" w:type="dxa"/>
              <w:right w:w="105" w:type="dxa"/>
            </w:tcMar>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r w:rsidRPr="00ED560B">
              <w:rPr>
                <w:rFonts w:ascii="Calibri" w:eastAsia="Times New Roman" w:hAnsi="Calibri" w:cs="Calibri"/>
                <w:color w:val="000000"/>
                <w:lang w:eastAsia="ru-RU"/>
              </w:rPr>
              <w:t>Юридические лица, индивидуальные предприниматели и граждане</w:t>
            </w:r>
          </w:p>
        </w:tc>
        <w:tc>
          <w:tcPr>
            <w:tcW w:w="2126"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05" w:type="dxa"/>
              <w:bottom w:w="105" w:type="dxa"/>
              <w:right w:w="105" w:type="dxa"/>
            </w:tcMar>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r w:rsidRPr="00ED560B">
              <w:rPr>
                <w:rFonts w:ascii="Calibri" w:eastAsia="Times New Roman" w:hAnsi="Calibri" w:cs="Calibri"/>
                <w:color w:val="000000"/>
                <w:lang w:eastAsia="ru-RU"/>
              </w:rPr>
              <w:t>часть 3 ст. 5</w:t>
            </w:r>
          </w:p>
        </w:tc>
        <w:tc>
          <w:tcPr>
            <w:tcW w:w="7800"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05" w:type="dxa"/>
              <w:bottom w:w="105" w:type="dxa"/>
              <w:right w:w="105" w:type="dxa"/>
            </w:tcMar>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r w:rsidRPr="00ED560B">
              <w:rPr>
                <w:rFonts w:ascii="Calibri" w:eastAsia="Times New Roman" w:hAnsi="Calibri" w:cs="Calibri"/>
                <w:color w:val="000000"/>
                <w:lang w:eastAsia="ru-RU"/>
              </w:rPr>
              <w:t>3. Для целей настоящего Кодекса используются следующие понятия и определения:</w:t>
            </w:r>
          </w:p>
          <w:p w:rsidR="00ED560B" w:rsidRPr="00ED560B" w:rsidRDefault="00ED560B" w:rsidP="00ED560B">
            <w:pPr>
              <w:spacing w:after="0" w:line="240" w:lineRule="auto"/>
              <w:rPr>
                <w:rFonts w:ascii="Verdana" w:eastAsia="Times New Roman" w:hAnsi="Verdana" w:cs="Times New Roman"/>
                <w:color w:val="000000"/>
                <w:sz w:val="23"/>
                <w:szCs w:val="23"/>
                <w:lang w:eastAsia="ru-RU"/>
              </w:rPr>
            </w:pPr>
            <w:r w:rsidRPr="00ED560B">
              <w:rPr>
                <w:rFonts w:ascii="Calibri" w:eastAsia="Times New Roman" w:hAnsi="Calibri" w:cs="Calibri"/>
                <w:color w:val="000000"/>
                <w:lang w:eastAsia="ru-RU"/>
              </w:rPr>
              <w:t>собственники земельных участков - лица, являющиеся собственниками земельных участков;</w:t>
            </w:r>
          </w:p>
          <w:p w:rsidR="00ED560B" w:rsidRPr="00ED560B" w:rsidRDefault="00ED560B" w:rsidP="00ED560B">
            <w:pPr>
              <w:spacing w:after="0" w:line="240" w:lineRule="auto"/>
              <w:rPr>
                <w:rFonts w:ascii="Verdana" w:eastAsia="Times New Roman" w:hAnsi="Verdana" w:cs="Times New Roman"/>
                <w:color w:val="000000"/>
                <w:sz w:val="23"/>
                <w:szCs w:val="23"/>
                <w:lang w:eastAsia="ru-RU"/>
              </w:rPr>
            </w:pPr>
            <w:r w:rsidRPr="00ED560B">
              <w:rPr>
                <w:rFonts w:ascii="Calibri" w:eastAsia="Times New Roman" w:hAnsi="Calibri" w:cs="Calibri"/>
                <w:color w:val="000000"/>
                <w:lang w:eastAsia="ru-RU"/>
              </w:rP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ED560B" w:rsidRPr="00ED560B" w:rsidRDefault="00ED560B" w:rsidP="00ED560B">
            <w:pPr>
              <w:spacing w:after="0" w:line="240" w:lineRule="auto"/>
              <w:rPr>
                <w:rFonts w:ascii="Verdana" w:eastAsia="Times New Roman" w:hAnsi="Verdana" w:cs="Times New Roman"/>
                <w:color w:val="000000"/>
                <w:sz w:val="23"/>
                <w:szCs w:val="23"/>
                <w:lang w:eastAsia="ru-RU"/>
              </w:rPr>
            </w:pPr>
            <w:r w:rsidRPr="00ED560B">
              <w:rPr>
                <w:rFonts w:ascii="Calibri" w:eastAsia="Times New Roman" w:hAnsi="Calibri" w:cs="Calibri"/>
                <w:color w:val="000000"/>
                <w:lang w:eastAsia="ru-RU"/>
              </w:rPr>
              <w:t xml:space="preserve">(в ред. Федерального закона от 08.03.2015 </w:t>
            </w:r>
            <w:r w:rsidR="00A01296">
              <w:rPr>
                <w:rFonts w:ascii="Calibri" w:eastAsia="Times New Roman" w:hAnsi="Calibri" w:cs="Calibri"/>
                <w:color w:val="000000"/>
                <w:lang w:eastAsia="ru-RU"/>
              </w:rPr>
              <w:t>№</w:t>
            </w:r>
            <w:r w:rsidRPr="00ED560B">
              <w:rPr>
                <w:rFonts w:ascii="Calibri" w:eastAsia="Times New Roman" w:hAnsi="Calibri" w:cs="Calibri"/>
                <w:color w:val="000000"/>
                <w:lang w:eastAsia="ru-RU"/>
              </w:rPr>
              <w:t xml:space="preserve"> 48-ФЗ)</w:t>
            </w:r>
          </w:p>
          <w:p w:rsidR="00ED560B" w:rsidRPr="00ED560B" w:rsidRDefault="00ED560B" w:rsidP="00ED560B">
            <w:pPr>
              <w:spacing w:after="0" w:line="240" w:lineRule="auto"/>
              <w:rPr>
                <w:rFonts w:ascii="Verdana" w:eastAsia="Times New Roman" w:hAnsi="Verdana" w:cs="Times New Roman"/>
                <w:color w:val="000000"/>
                <w:sz w:val="23"/>
                <w:szCs w:val="23"/>
                <w:lang w:eastAsia="ru-RU"/>
              </w:rPr>
            </w:pPr>
            <w:r w:rsidRPr="00ED560B">
              <w:rPr>
                <w:rFonts w:ascii="Calibri" w:eastAsia="Times New Roman" w:hAnsi="Calibri" w:cs="Calibri"/>
                <w:color w:val="000000"/>
                <w:lang w:eastAsia="ru-RU"/>
              </w:rPr>
              <w:t>землевладельцы - лица, владеющие и пользующиеся земельными участками на праве пожизненного наследуемого владения;</w:t>
            </w:r>
          </w:p>
          <w:p w:rsidR="00ED560B" w:rsidRPr="00ED560B" w:rsidRDefault="00ED560B" w:rsidP="00ED560B">
            <w:pPr>
              <w:spacing w:after="0" w:line="240" w:lineRule="auto"/>
              <w:rPr>
                <w:rFonts w:ascii="Verdana" w:eastAsia="Times New Roman" w:hAnsi="Verdana" w:cs="Times New Roman"/>
                <w:color w:val="000000"/>
                <w:sz w:val="23"/>
                <w:szCs w:val="23"/>
                <w:lang w:eastAsia="ru-RU"/>
              </w:rPr>
            </w:pPr>
            <w:r w:rsidRPr="00ED560B">
              <w:rPr>
                <w:rFonts w:ascii="Calibri" w:eastAsia="Times New Roman" w:hAnsi="Calibri" w:cs="Calibri"/>
                <w:color w:val="000000"/>
                <w:lang w:eastAsia="ru-RU"/>
              </w:rPr>
              <w:t>арендаторы земельных участков - лица, владеющие и пользующиеся земельными участками по договору аренды, договору субаренды;</w:t>
            </w:r>
          </w:p>
          <w:p w:rsidR="00ED560B" w:rsidRPr="00ED560B" w:rsidRDefault="00ED560B" w:rsidP="00ED560B">
            <w:pPr>
              <w:spacing w:after="0" w:line="240" w:lineRule="auto"/>
              <w:rPr>
                <w:rFonts w:ascii="Verdana" w:eastAsia="Times New Roman" w:hAnsi="Verdana" w:cs="Times New Roman"/>
                <w:color w:val="000000"/>
                <w:sz w:val="23"/>
                <w:szCs w:val="23"/>
                <w:lang w:eastAsia="ru-RU"/>
              </w:rPr>
            </w:pPr>
            <w:r w:rsidRPr="00ED560B">
              <w:rPr>
                <w:rFonts w:ascii="Calibri" w:eastAsia="Times New Roman" w:hAnsi="Calibri" w:cs="Calibri"/>
                <w:color w:val="000000"/>
                <w:lang w:eastAsia="ru-RU"/>
              </w:rPr>
              <w:t>обладатели сервитута - лица, имеющие право ограниченного пользования чужими земельными участками (сервитут);</w:t>
            </w:r>
          </w:p>
          <w:p w:rsidR="00ED560B" w:rsidRPr="00ED560B" w:rsidRDefault="00ED560B" w:rsidP="00ED560B">
            <w:pPr>
              <w:spacing w:after="0" w:line="240" w:lineRule="auto"/>
              <w:rPr>
                <w:rFonts w:ascii="Verdana" w:eastAsia="Times New Roman" w:hAnsi="Verdana" w:cs="Times New Roman"/>
                <w:color w:val="000000"/>
                <w:sz w:val="23"/>
                <w:szCs w:val="23"/>
                <w:lang w:eastAsia="ru-RU"/>
              </w:rPr>
            </w:pPr>
            <w:r w:rsidRPr="00ED560B">
              <w:rPr>
                <w:rFonts w:ascii="Calibri" w:eastAsia="Times New Roman" w:hAnsi="Calibri" w:cs="Calibri"/>
                <w:color w:val="000000"/>
                <w:lang w:eastAsia="ru-RU"/>
              </w:rPr>
              <w:t>правообладатели земельных участков - собственники земельных участков, землепользователи, землевладельцы и арендаторы земельных участков;</w:t>
            </w:r>
          </w:p>
          <w:p w:rsidR="00ED560B" w:rsidRPr="00ED560B" w:rsidRDefault="00ED560B" w:rsidP="00ED560B">
            <w:pPr>
              <w:spacing w:after="0" w:line="240" w:lineRule="auto"/>
              <w:rPr>
                <w:rFonts w:ascii="Verdana" w:eastAsia="Times New Roman" w:hAnsi="Verdana" w:cs="Times New Roman"/>
                <w:color w:val="000000"/>
                <w:sz w:val="23"/>
                <w:szCs w:val="23"/>
                <w:lang w:eastAsia="ru-RU"/>
              </w:rPr>
            </w:pPr>
            <w:r w:rsidRPr="00ED560B">
              <w:rPr>
                <w:rFonts w:ascii="Calibri" w:eastAsia="Times New Roman" w:hAnsi="Calibri" w:cs="Calibri"/>
                <w:color w:val="000000"/>
                <w:lang w:eastAsia="ru-RU"/>
              </w:rPr>
              <w:t xml:space="preserve">(абзац введен Федеральным законом от 31.12.2014 </w:t>
            </w:r>
            <w:r w:rsidR="00A01296">
              <w:rPr>
                <w:rFonts w:ascii="Calibri" w:eastAsia="Times New Roman" w:hAnsi="Calibri" w:cs="Calibri"/>
                <w:color w:val="000000"/>
                <w:lang w:eastAsia="ru-RU"/>
              </w:rPr>
              <w:t>№</w:t>
            </w:r>
            <w:r w:rsidRPr="00ED560B">
              <w:rPr>
                <w:rFonts w:ascii="Calibri" w:eastAsia="Times New Roman" w:hAnsi="Calibri" w:cs="Calibri"/>
                <w:color w:val="000000"/>
                <w:lang w:eastAsia="ru-RU"/>
              </w:rPr>
              <w:t xml:space="preserve"> 499-ФЗ)</w:t>
            </w:r>
          </w:p>
          <w:p w:rsidR="00ED560B" w:rsidRDefault="00ED560B" w:rsidP="00ED560B">
            <w:pPr>
              <w:spacing w:after="0" w:line="240" w:lineRule="auto"/>
              <w:rPr>
                <w:rFonts w:ascii="Calibri" w:eastAsia="Times New Roman" w:hAnsi="Calibri" w:cs="Calibri"/>
                <w:color w:val="000000"/>
                <w:lang w:eastAsia="ru-RU"/>
              </w:rPr>
            </w:pPr>
            <w:r w:rsidRPr="00ED560B">
              <w:rPr>
                <w:rFonts w:ascii="Calibri" w:eastAsia="Times New Roman" w:hAnsi="Calibri" w:cs="Calibri"/>
                <w:color w:val="000000"/>
                <w:lang w:eastAsia="ru-RU"/>
              </w:rPr>
              <w:t>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главой V.7 настоящего Кодекса.</w:t>
            </w:r>
          </w:p>
          <w:p w:rsidR="00982D37" w:rsidRPr="00982D37" w:rsidRDefault="00982D37" w:rsidP="00A01296">
            <w:pPr>
              <w:autoSpaceDE w:val="0"/>
              <w:autoSpaceDN w:val="0"/>
              <w:adjustRightInd w:val="0"/>
              <w:spacing w:after="0" w:line="240" w:lineRule="auto"/>
              <w:jc w:val="both"/>
              <w:rPr>
                <w:rFonts w:eastAsia="Times New Roman" w:cstheme="minorHAnsi"/>
                <w:color w:val="000000"/>
                <w:sz w:val="23"/>
                <w:szCs w:val="23"/>
                <w:lang w:eastAsia="ru-RU"/>
              </w:rPr>
            </w:pPr>
            <w:r w:rsidRPr="00982D37">
              <w:rPr>
                <w:rFonts w:cstheme="minorHAnsi"/>
                <w:bCs/>
              </w:rPr>
              <w:lastRenderedPageBreak/>
              <w:t xml:space="preserve">(абзац введен Федеральным </w:t>
            </w:r>
            <w:hyperlink r:id="rId6" w:history="1">
              <w:r w:rsidRPr="00982D37">
                <w:rPr>
                  <w:rFonts w:cstheme="minorHAnsi"/>
                  <w:bCs/>
                </w:rPr>
                <w:t>законом</w:t>
              </w:r>
            </w:hyperlink>
            <w:r w:rsidRPr="00982D37">
              <w:rPr>
                <w:rFonts w:cstheme="minorHAnsi"/>
                <w:bCs/>
              </w:rPr>
              <w:t xml:space="preserve"> от 03.08.2018 </w:t>
            </w:r>
            <w:r w:rsidR="00A01296">
              <w:rPr>
                <w:rFonts w:cstheme="minorHAnsi"/>
                <w:bCs/>
              </w:rPr>
              <w:t>№</w:t>
            </w:r>
            <w:r w:rsidRPr="00982D37">
              <w:rPr>
                <w:rFonts w:cstheme="minorHAnsi"/>
                <w:bCs/>
              </w:rPr>
              <w:t xml:space="preserve"> 341-ФЗ)</w:t>
            </w:r>
            <w:r w:rsidR="00A01296">
              <w:rPr>
                <w:rFonts w:cstheme="minorHAnsi"/>
                <w:bCs/>
              </w:rPr>
              <w:t>.</w:t>
            </w:r>
          </w:p>
        </w:tc>
      </w:tr>
      <w:tr w:rsidR="00ED560B" w:rsidRPr="00ED560B" w:rsidTr="00ED560B">
        <w:trPr>
          <w:trHeight w:val="584"/>
        </w:trPr>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p>
        </w:tc>
        <w:tc>
          <w:tcPr>
            <w:tcW w:w="2126"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05" w:type="dxa"/>
              <w:bottom w:w="105" w:type="dxa"/>
              <w:right w:w="105" w:type="dxa"/>
            </w:tcMar>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r w:rsidRPr="00ED560B">
              <w:rPr>
                <w:rFonts w:ascii="Calibri" w:eastAsia="Times New Roman" w:hAnsi="Calibri" w:cs="Calibri"/>
                <w:color w:val="000000"/>
                <w:lang w:eastAsia="ru-RU"/>
              </w:rPr>
              <w:t>пункт 4 части 1, части 2 и 3 ст.7</w:t>
            </w:r>
          </w:p>
        </w:tc>
        <w:tc>
          <w:tcPr>
            <w:tcW w:w="7800"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05" w:type="dxa"/>
              <w:bottom w:w="105" w:type="dxa"/>
              <w:right w:w="105" w:type="dxa"/>
            </w:tcMar>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r w:rsidRPr="00ED560B">
              <w:rPr>
                <w:rFonts w:ascii="Calibri" w:eastAsia="Times New Roman" w:hAnsi="Calibri" w:cs="Calibri"/>
                <w:color w:val="000000"/>
                <w:lang w:eastAsia="ru-RU"/>
              </w:rPr>
              <w:t>1.Земли в Российской Федерации по целевому назначению подразделяются на следующие категории: 4) земли особо охраняемых территорий и объектов;</w:t>
            </w:r>
          </w:p>
          <w:p w:rsidR="00982D37" w:rsidRPr="00982D37" w:rsidRDefault="00982D37" w:rsidP="00A01296">
            <w:pPr>
              <w:autoSpaceDE w:val="0"/>
              <w:autoSpaceDN w:val="0"/>
              <w:adjustRightInd w:val="0"/>
              <w:spacing w:after="0" w:line="240" w:lineRule="auto"/>
              <w:ind w:firstLine="45"/>
              <w:jc w:val="both"/>
              <w:rPr>
                <w:rFonts w:cstheme="minorHAnsi"/>
              </w:rPr>
            </w:pPr>
            <w:r w:rsidRPr="00982D37">
              <w:rPr>
                <w:rFonts w:cstheme="minorHAnsi"/>
              </w:rPr>
              <w:t xml:space="preserve">2. Земли, указанные в </w:t>
            </w:r>
            <w:hyperlink r:id="rId7" w:history="1">
              <w:r w:rsidRPr="00982D37">
                <w:rPr>
                  <w:rFonts w:cstheme="minorHAnsi"/>
                </w:rPr>
                <w:t>пункте 1</w:t>
              </w:r>
            </w:hyperlink>
            <w:r w:rsidRPr="00982D37">
              <w:rPr>
                <w:rFonts w:cstheme="minorHAnsi"/>
              </w:rPr>
              <w:t xml:space="preserve"> настоящей статьи, используются в соответствии с установленным для них целевым назначением.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w:t>
            </w:r>
            <w:r w:rsidR="00A01296">
              <w:rPr>
                <w:rFonts w:cstheme="minorHAnsi"/>
              </w:rPr>
              <w:t xml:space="preserve">ользования </w:t>
            </w:r>
            <w:r w:rsidRPr="00982D37">
              <w:rPr>
                <w:rFonts w:cstheme="minorHAnsi"/>
              </w:rPr>
              <w:t xml:space="preserve">(в ред. Федерального </w:t>
            </w:r>
            <w:hyperlink r:id="rId8" w:history="1">
              <w:r w:rsidRPr="00982D37">
                <w:rPr>
                  <w:rFonts w:cstheme="minorHAnsi"/>
                </w:rPr>
                <w:t>закона</w:t>
              </w:r>
            </w:hyperlink>
            <w:r w:rsidRPr="00982D37">
              <w:rPr>
                <w:rFonts w:cstheme="minorHAnsi"/>
              </w:rPr>
              <w:t xml:space="preserve"> от 30.12.2021 </w:t>
            </w:r>
            <w:r>
              <w:rPr>
                <w:rFonts w:cstheme="minorHAnsi"/>
              </w:rPr>
              <w:t xml:space="preserve">№ </w:t>
            </w:r>
            <w:r w:rsidRPr="00982D37">
              <w:rPr>
                <w:rFonts w:cstheme="minorHAnsi"/>
              </w:rPr>
              <w:t>493-ФЗ)</w:t>
            </w:r>
            <w:r w:rsidR="00A01296">
              <w:rPr>
                <w:rFonts w:cstheme="minorHAnsi"/>
              </w:rPr>
              <w:t>.</w:t>
            </w:r>
          </w:p>
          <w:p w:rsidR="00982D37" w:rsidRPr="00982D37" w:rsidRDefault="00982D37" w:rsidP="00701D17">
            <w:pPr>
              <w:autoSpaceDE w:val="0"/>
              <w:autoSpaceDN w:val="0"/>
              <w:adjustRightInd w:val="0"/>
              <w:spacing w:after="0" w:line="240" w:lineRule="auto"/>
              <w:ind w:firstLine="45"/>
              <w:jc w:val="both"/>
              <w:rPr>
                <w:rFonts w:cstheme="minorHAnsi"/>
              </w:rPr>
            </w:pPr>
            <w:r w:rsidRPr="00982D37">
              <w:rPr>
                <w:rFonts w:cstheme="minorHAnsi"/>
              </w:rPr>
              <w:t xml:space="preserve">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 Любой основной или вспомогательный вид разрешенного использования из предусмотренных градостроительным зонированием территорий выбирается правообладателем земельного участка в соответствии с настоящим Кодексом и </w:t>
            </w:r>
            <w:hyperlink r:id="rId9" w:history="1">
              <w:r w:rsidRPr="00982D37">
                <w:rPr>
                  <w:rFonts w:cstheme="minorHAnsi"/>
                </w:rPr>
                <w:t>законодательством</w:t>
              </w:r>
            </w:hyperlink>
            <w:r w:rsidRPr="00982D37">
              <w:rPr>
                <w:rFonts w:cstheme="minorHAnsi"/>
              </w:rPr>
              <w:t xml:space="preserve"> о градостроительной деятельности. Правообладателем земельного участка по правилам, предусмотренным федеральным законом, может быть получено разрешение на условно разрешенный вид разрешенного использования</w:t>
            </w:r>
          </w:p>
          <w:p w:rsidR="00982D37" w:rsidRPr="00982D37" w:rsidRDefault="00982D37" w:rsidP="00982D37">
            <w:pPr>
              <w:autoSpaceDE w:val="0"/>
              <w:autoSpaceDN w:val="0"/>
              <w:adjustRightInd w:val="0"/>
              <w:spacing w:after="0" w:line="240" w:lineRule="auto"/>
              <w:jc w:val="both"/>
              <w:rPr>
                <w:rFonts w:cstheme="minorHAnsi"/>
              </w:rPr>
            </w:pPr>
            <w:r w:rsidRPr="00982D37">
              <w:rPr>
                <w:rFonts w:cstheme="minorHAnsi"/>
              </w:rPr>
              <w:t xml:space="preserve">(в ред. Федерального </w:t>
            </w:r>
            <w:hyperlink r:id="rId10" w:history="1">
              <w:r w:rsidRPr="00982D37">
                <w:rPr>
                  <w:rFonts w:cstheme="minorHAnsi"/>
                </w:rPr>
                <w:t>закона</w:t>
              </w:r>
            </w:hyperlink>
            <w:r w:rsidRPr="00982D37">
              <w:rPr>
                <w:rFonts w:cstheme="minorHAnsi"/>
              </w:rPr>
              <w:t xml:space="preserve"> от 30.12.2021 </w:t>
            </w:r>
            <w:r>
              <w:rPr>
                <w:rFonts w:cstheme="minorHAnsi"/>
              </w:rPr>
              <w:t>№</w:t>
            </w:r>
            <w:r w:rsidRPr="00982D37">
              <w:rPr>
                <w:rFonts w:cstheme="minorHAnsi"/>
              </w:rPr>
              <w:t xml:space="preserve"> 493-ФЗ)</w:t>
            </w:r>
            <w:r w:rsidR="00A01296">
              <w:rPr>
                <w:rFonts w:cstheme="minorHAnsi"/>
              </w:rPr>
              <w:t>.</w:t>
            </w:r>
          </w:p>
          <w:p w:rsidR="00982D37" w:rsidRPr="00982D37" w:rsidRDefault="00982D37" w:rsidP="00A01296">
            <w:pPr>
              <w:autoSpaceDE w:val="0"/>
              <w:autoSpaceDN w:val="0"/>
              <w:adjustRightInd w:val="0"/>
              <w:spacing w:after="0" w:line="240" w:lineRule="auto"/>
              <w:ind w:firstLine="45"/>
              <w:jc w:val="both"/>
              <w:rPr>
                <w:rFonts w:cstheme="minorHAnsi"/>
              </w:rPr>
            </w:pPr>
            <w:r>
              <w:rPr>
                <w:rFonts w:cstheme="minorHAnsi"/>
              </w:rPr>
              <w:t>О</w:t>
            </w:r>
            <w:r w:rsidRPr="00982D37">
              <w:rPr>
                <w:rFonts w:cstheme="minorHAnsi"/>
              </w:rPr>
              <w:t>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 Внесение в Единый государственный реестр недвижимости сведений о вспомогательных видах разрешенного использования земельного участка не тр</w:t>
            </w:r>
            <w:r w:rsidR="00A01296">
              <w:rPr>
                <w:rFonts w:cstheme="minorHAnsi"/>
              </w:rPr>
              <w:t xml:space="preserve">ебуется </w:t>
            </w:r>
            <w:r w:rsidRPr="00982D37">
              <w:rPr>
                <w:rFonts w:cstheme="minorHAnsi"/>
              </w:rPr>
              <w:t xml:space="preserve">(абзац введен Федеральным </w:t>
            </w:r>
            <w:hyperlink r:id="rId11" w:history="1">
              <w:r w:rsidRPr="00982D37">
                <w:rPr>
                  <w:rFonts w:cstheme="minorHAnsi"/>
                </w:rPr>
                <w:t>законом</w:t>
              </w:r>
            </w:hyperlink>
            <w:r w:rsidRPr="00982D37">
              <w:rPr>
                <w:rFonts w:cstheme="minorHAnsi"/>
              </w:rPr>
              <w:t xml:space="preserve"> от 30.12.2021 </w:t>
            </w:r>
            <w:r>
              <w:rPr>
                <w:rFonts w:cstheme="minorHAnsi"/>
              </w:rPr>
              <w:t>№</w:t>
            </w:r>
            <w:r w:rsidRPr="00982D37">
              <w:rPr>
                <w:rFonts w:cstheme="minorHAnsi"/>
              </w:rPr>
              <w:t xml:space="preserve"> 493-ФЗ)</w:t>
            </w:r>
            <w:r w:rsidR="00A01296">
              <w:rPr>
                <w:rFonts w:cstheme="minorHAnsi"/>
              </w:rPr>
              <w:t>.</w:t>
            </w:r>
          </w:p>
          <w:p w:rsidR="00982D37" w:rsidRPr="00982D37" w:rsidRDefault="00982D37" w:rsidP="00A01296">
            <w:pPr>
              <w:autoSpaceDE w:val="0"/>
              <w:autoSpaceDN w:val="0"/>
              <w:adjustRightInd w:val="0"/>
              <w:spacing w:after="0" w:line="240" w:lineRule="auto"/>
              <w:ind w:firstLine="45"/>
              <w:jc w:val="both"/>
              <w:rPr>
                <w:rFonts w:cstheme="minorHAnsi"/>
              </w:rPr>
            </w:pPr>
            <w:r w:rsidRPr="00982D37">
              <w:rPr>
                <w:rFonts w:cstheme="minorHAnsi"/>
              </w:rPr>
              <w:t xml:space="preserve">Виды разрешенного использования земельных участков определяются в соответствии с </w:t>
            </w:r>
            <w:hyperlink r:id="rId12" w:history="1">
              <w:r w:rsidRPr="00982D37">
                <w:rPr>
                  <w:rFonts w:cstheme="minorHAnsi"/>
                </w:rPr>
                <w:t>классификатором</w:t>
              </w:r>
            </w:hyperlink>
            <w:r w:rsidRPr="00982D37">
              <w:rPr>
                <w:rFonts w:cstheme="minorHAnsi"/>
              </w:rPr>
              <w:t xml:space="preserve">,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00A01296">
              <w:rPr>
                <w:rFonts w:cstheme="minorHAnsi"/>
              </w:rPr>
              <w:t xml:space="preserve">земельных отношений </w:t>
            </w:r>
            <w:r w:rsidRPr="00982D37">
              <w:rPr>
                <w:rFonts w:cstheme="minorHAnsi"/>
              </w:rPr>
              <w:t xml:space="preserve">(абзац введен Федеральным </w:t>
            </w:r>
            <w:hyperlink r:id="rId13" w:history="1">
              <w:r w:rsidRPr="00982D37">
                <w:rPr>
                  <w:rFonts w:cstheme="minorHAnsi"/>
                </w:rPr>
                <w:t>законом</w:t>
              </w:r>
            </w:hyperlink>
            <w:r w:rsidRPr="00982D37">
              <w:rPr>
                <w:rFonts w:cstheme="minorHAnsi"/>
              </w:rPr>
              <w:t xml:space="preserve"> от 22.07.2010 </w:t>
            </w:r>
            <w:r w:rsidR="00701D17">
              <w:rPr>
                <w:rFonts w:cstheme="minorHAnsi"/>
              </w:rPr>
              <w:lastRenderedPageBreak/>
              <w:t>№</w:t>
            </w:r>
            <w:r w:rsidRPr="00982D37">
              <w:rPr>
                <w:rFonts w:cstheme="minorHAnsi"/>
              </w:rPr>
              <w:t xml:space="preserve"> 167-ФЗ)</w:t>
            </w:r>
            <w:r w:rsidR="00A01296">
              <w:rPr>
                <w:rFonts w:cstheme="minorHAnsi"/>
              </w:rPr>
              <w:t>.</w:t>
            </w:r>
          </w:p>
          <w:p w:rsidR="00ED560B" w:rsidRPr="00ED560B" w:rsidRDefault="00982D37" w:rsidP="00A01296">
            <w:pPr>
              <w:autoSpaceDE w:val="0"/>
              <w:autoSpaceDN w:val="0"/>
              <w:adjustRightInd w:val="0"/>
              <w:spacing w:after="0" w:line="240" w:lineRule="auto"/>
              <w:ind w:firstLine="45"/>
              <w:jc w:val="both"/>
              <w:rPr>
                <w:rFonts w:ascii="Verdana" w:eastAsia="Times New Roman" w:hAnsi="Verdana" w:cs="Times New Roman"/>
                <w:color w:val="000000"/>
                <w:sz w:val="23"/>
                <w:szCs w:val="23"/>
                <w:lang w:eastAsia="ru-RU"/>
              </w:rPr>
            </w:pPr>
            <w:r w:rsidRPr="00982D37">
              <w:rPr>
                <w:rFonts w:cstheme="minorHAnsi"/>
              </w:rPr>
              <w:t xml:space="preserve">3. </w:t>
            </w:r>
            <w:proofErr w:type="gramStart"/>
            <w:r w:rsidRPr="00982D37">
              <w:rPr>
                <w:rFonts w:cstheme="minorHAnsi"/>
              </w:rPr>
              <w:t xml:space="preserve">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w:t>
            </w:r>
            <w:hyperlink r:id="rId14" w:history="1">
              <w:r w:rsidRPr="00982D37">
                <w:rPr>
                  <w:rFonts w:cstheme="minorHAnsi"/>
                </w:rPr>
                <w:t>особый правовой режим</w:t>
              </w:r>
            </w:hyperlink>
            <w:r w:rsidRPr="00982D37">
              <w:rPr>
                <w:rFonts w:cstheme="minorHAnsi"/>
              </w:rPr>
              <w:t xml:space="preserve"> использования земель указанных категорий</w:t>
            </w:r>
            <w:r w:rsidR="00A01296">
              <w:rPr>
                <w:rFonts w:cstheme="minorHAnsi"/>
              </w:rPr>
              <w:t xml:space="preserve"> </w:t>
            </w:r>
            <w:r w:rsidRPr="00982D37">
              <w:rPr>
                <w:rFonts w:cstheme="minorHAnsi"/>
              </w:rPr>
              <w:t xml:space="preserve">(в ред. Федерального </w:t>
            </w:r>
            <w:hyperlink r:id="rId15" w:history="1">
              <w:r w:rsidRPr="00982D37">
                <w:rPr>
                  <w:rFonts w:cstheme="minorHAnsi"/>
                </w:rPr>
                <w:t>закона</w:t>
              </w:r>
            </w:hyperlink>
            <w:r w:rsidRPr="00982D37">
              <w:rPr>
                <w:rFonts w:cstheme="minorHAnsi"/>
              </w:rPr>
              <w:t xml:space="preserve"> от 27.06.2018 </w:t>
            </w:r>
            <w:r w:rsidR="00701D17">
              <w:rPr>
                <w:rFonts w:cstheme="minorHAnsi"/>
              </w:rPr>
              <w:t>№</w:t>
            </w:r>
            <w:r w:rsidRPr="00982D37">
              <w:rPr>
                <w:rFonts w:cstheme="minorHAnsi"/>
              </w:rPr>
              <w:t xml:space="preserve"> 164-ФЗ)</w:t>
            </w:r>
            <w:r w:rsidR="00A01296">
              <w:rPr>
                <w:rFonts w:cstheme="minorHAnsi"/>
              </w:rPr>
              <w:t>.</w:t>
            </w:r>
            <w:proofErr w:type="gramEnd"/>
          </w:p>
        </w:tc>
      </w:tr>
      <w:tr w:rsidR="00ED560B" w:rsidRPr="00ED560B" w:rsidTr="00ED560B">
        <w:trPr>
          <w:trHeight w:val="328"/>
        </w:trPr>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p>
        </w:tc>
        <w:tc>
          <w:tcPr>
            <w:tcW w:w="2126"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05" w:type="dxa"/>
              <w:bottom w:w="105" w:type="dxa"/>
              <w:right w:w="105" w:type="dxa"/>
            </w:tcMar>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r w:rsidRPr="00ED560B">
              <w:rPr>
                <w:rFonts w:ascii="Calibri" w:eastAsia="Times New Roman" w:hAnsi="Calibri" w:cs="Calibri"/>
                <w:color w:val="000000"/>
                <w:lang w:eastAsia="ru-RU"/>
              </w:rPr>
              <w:t>ст. 10.1</w:t>
            </w:r>
          </w:p>
        </w:tc>
        <w:tc>
          <w:tcPr>
            <w:tcW w:w="7800"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05" w:type="dxa"/>
              <w:bottom w:w="105" w:type="dxa"/>
              <w:right w:w="105" w:type="dxa"/>
            </w:tcMar>
            <w:vAlign w:val="center"/>
            <w:hideMark/>
          </w:tcPr>
          <w:p w:rsidR="00ED560B" w:rsidRPr="00ED560B" w:rsidRDefault="00ED560B" w:rsidP="00A01296">
            <w:pPr>
              <w:spacing w:after="0" w:line="240" w:lineRule="auto"/>
              <w:rPr>
                <w:rFonts w:ascii="Verdana" w:eastAsia="Times New Roman" w:hAnsi="Verdana" w:cs="Times New Roman"/>
                <w:color w:val="000000"/>
                <w:sz w:val="23"/>
                <w:szCs w:val="23"/>
                <w:lang w:eastAsia="ru-RU"/>
              </w:rPr>
            </w:pPr>
            <w:r w:rsidRPr="00ED560B">
              <w:rPr>
                <w:rFonts w:ascii="Calibri" w:eastAsia="Times New Roman" w:hAnsi="Calibri" w:cs="Calibri"/>
                <w:color w:val="000000"/>
                <w:lang w:eastAsia="ru-RU"/>
              </w:rP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частью 1.2 статьи 17 Федерального закона от 6 октября 2003 года </w:t>
            </w:r>
            <w:r w:rsidR="00A01296">
              <w:rPr>
                <w:rFonts w:ascii="Calibri" w:eastAsia="Times New Roman" w:hAnsi="Calibri" w:cs="Calibri"/>
                <w:color w:val="000000"/>
                <w:lang w:eastAsia="ru-RU"/>
              </w:rPr>
              <w:t>№</w:t>
            </w:r>
            <w:r w:rsidRPr="00ED560B">
              <w:rPr>
                <w:rFonts w:ascii="Calibri" w:eastAsia="Times New Roman" w:hAnsi="Calibri" w:cs="Calibri"/>
                <w:color w:val="000000"/>
                <w:lang w:eastAsia="ru-RU"/>
              </w:rPr>
              <w:t xml:space="preserve"> 131-ФЗ "Об общих принципах организации местного самоуправления в Российской Федерации".</w:t>
            </w:r>
          </w:p>
        </w:tc>
      </w:tr>
      <w:tr w:rsidR="00ED560B" w:rsidRPr="00ED560B" w:rsidTr="00ED560B">
        <w:trPr>
          <w:trHeight w:val="456"/>
        </w:trPr>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p>
        </w:tc>
        <w:tc>
          <w:tcPr>
            <w:tcW w:w="2126"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05" w:type="dxa"/>
              <w:bottom w:w="105" w:type="dxa"/>
              <w:right w:w="105" w:type="dxa"/>
            </w:tcMar>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r w:rsidRPr="00ED560B">
              <w:rPr>
                <w:rFonts w:ascii="Calibri" w:eastAsia="Times New Roman" w:hAnsi="Calibri" w:cs="Calibri"/>
                <w:color w:val="000000"/>
                <w:lang w:eastAsia="ru-RU"/>
              </w:rPr>
              <w:t>ст. 11    </w:t>
            </w:r>
          </w:p>
        </w:tc>
        <w:tc>
          <w:tcPr>
            <w:tcW w:w="7800"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05" w:type="dxa"/>
              <w:bottom w:w="105" w:type="dxa"/>
              <w:right w:w="105" w:type="dxa"/>
            </w:tcMar>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r w:rsidRPr="00ED560B">
              <w:rPr>
                <w:rFonts w:ascii="Calibri" w:eastAsia="Times New Roman" w:hAnsi="Calibri" w:cs="Calibri"/>
                <w:color w:val="000000"/>
                <w:lang w:eastAsia="ru-RU"/>
              </w:rPr>
              <w:t>1. 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ED560B" w:rsidRPr="00ED560B" w:rsidRDefault="00ED560B" w:rsidP="00ED560B">
            <w:pPr>
              <w:spacing w:after="0" w:line="240" w:lineRule="auto"/>
              <w:rPr>
                <w:rFonts w:ascii="Verdana" w:eastAsia="Times New Roman" w:hAnsi="Verdana" w:cs="Times New Roman"/>
                <w:color w:val="000000"/>
                <w:sz w:val="23"/>
                <w:szCs w:val="23"/>
                <w:lang w:eastAsia="ru-RU"/>
              </w:rPr>
            </w:pPr>
            <w:r w:rsidRPr="00ED560B">
              <w:rPr>
                <w:rFonts w:ascii="Calibri" w:eastAsia="Times New Roman" w:hAnsi="Calibri" w:cs="Calibri"/>
                <w:color w:val="000000"/>
                <w:lang w:eastAsia="ru-RU"/>
              </w:rPr>
              <w:t>2. Органами местного самоуправления осуществляются управление и распоряжение земельными участками, находящимися в муниципальной собственности.</w:t>
            </w:r>
          </w:p>
        </w:tc>
      </w:tr>
      <w:tr w:rsidR="00ED560B" w:rsidRPr="00ED560B" w:rsidTr="00ED560B">
        <w:trPr>
          <w:trHeight w:val="565"/>
        </w:trPr>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p>
        </w:tc>
        <w:tc>
          <w:tcPr>
            <w:tcW w:w="2126"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05" w:type="dxa"/>
              <w:bottom w:w="105" w:type="dxa"/>
              <w:right w:w="105" w:type="dxa"/>
            </w:tcMar>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r w:rsidRPr="00ED560B">
              <w:rPr>
                <w:rFonts w:ascii="Calibri" w:eastAsia="Times New Roman" w:hAnsi="Calibri" w:cs="Calibri"/>
                <w:color w:val="000000"/>
                <w:lang w:eastAsia="ru-RU"/>
              </w:rPr>
              <w:t> пункты 7, 8 ст. 13             </w:t>
            </w:r>
          </w:p>
        </w:tc>
        <w:tc>
          <w:tcPr>
            <w:tcW w:w="7800"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05" w:type="dxa"/>
              <w:bottom w:w="105" w:type="dxa"/>
              <w:right w:w="105" w:type="dxa"/>
            </w:tcMar>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r w:rsidRPr="00ED560B">
              <w:rPr>
                <w:rFonts w:ascii="Calibri" w:eastAsia="Times New Roman" w:hAnsi="Calibri" w:cs="Calibri"/>
                <w:color w:val="000000"/>
                <w:lang w:eastAsia="ru-RU"/>
              </w:rP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порядке, установленном </w:t>
            </w:r>
            <w:r w:rsidRPr="00ED560B">
              <w:rPr>
                <w:rFonts w:ascii="Calibri" w:eastAsia="Times New Roman" w:hAnsi="Calibri" w:cs="Calibri"/>
                <w:color w:val="000000"/>
                <w:lang w:eastAsia="ru-RU"/>
              </w:rPr>
              <w:lastRenderedPageBreak/>
              <w:t>Правительством Российской Федерации.</w:t>
            </w:r>
          </w:p>
          <w:p w:rsidR="00ED560B" w:rsidRPr="00ED560B" w:rsidRDefault="00ED560B" w:rsidP="00ED560B">
            <w:pPr>
              <w:spacing w:after="0" w:line="240" w:lineRule="auto"/>
              <w:rPr>
                <w:rFonts w:ascii="Verdana" w:eastAsia="Times New Roman" w:hAnsi="Verdana" w:cs="Times New Roman"/>
                <w:color w:val="000000"/>
                <w:sz w:val="23"/>
                <w:szCs w:val="23"/>
                <w:lang w:eastAsia="ru-RU"/>
              </w:rPr>
            </w:pPr>
            <w:r w:rsidRPr="00ED560B">
              <w:rPr>
                <w:rFonts w:ascii="Calibri" w:eastAsia="Times New Roman" w:hAnsi="Calibri" w:cs="Calibri"/>
                <w:color w:val="000000"/>
                <w:lang w:eastAsia="ru-RU"/>
              </w:rPr>
              <w:t>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статьей 57 настоящего Кодекса.</w:t>
            </w:r>
          </w:p>
        </w:tc>
      </w:tr>
      <w:tr w:rsidR="00ED560B" w:rsidRPr="00ED560B" w:rsidTr="00ED560B">
        <w:trPr>
          <w:trHeight w:val="237"/>
        </w:trPr>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p>
        </w:tc>
        <w:tc>
          <w:tcPr>
            <w:tcW w:w="2126"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05" w:type="dxa"/>
              <w:bottom w:w="105" w:type="dxa"/>
              <w:right w:w="105" w:type="dxa"/>
            </w:tcMar>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r w:rsidRPr="00ED560B">
              <w:rPr>
                <w:rFonts w:ascii="Calibri" w:eastAsia="Times New Roman" w:hAnsi="Calibri" w:cs="Calibri"/>
                <w:color w:val="000000"/>
                <w:lang w:eastAsia="ru-RU"/>
              </w:rPr>
              <w:t>пункт 1 ст. 25</w:t>
            </w:r>
          </w:p>
        </w:tc>
        <w:tc>
          <w:tcPr>
            <w:tcW w:w="7800"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05" w:type="dxa"/>
              <w:bottom w:w="105" w:type="dxa"/>
              <w:right w:w="105" w:type="dxa"/>
            </w:tcMar>
            <w:vAlign w:val="center"/>
            <w:hideMark/>
          </w:tcPr>
          <w:p w:rsidR="00ED560B" w:rsidRPr="00ED560B" w:rsidRDefault="00ED560B" w:rsidP="00A01296">
            <w:pPr>
              <w:autoSpaceDE w:val="0"/>
              <w:autoSpaceDN w:val="0"/>
              <w:adjustRightInd w:val="0"/>
              <w:spacing w:after="0" w:line="240" w:lineRule="auto"/>
              <w:jc w:val="both"/>
              <w:rPr>
                <w:rFonts w:ascii="Verdana" w:eastAsia="Times New Roman" w:hAnsi="Verdana" w:cs="Times New Roman"/>
                <w:color w:val="000000"/>
                <w:sz w:val="23"/>
                <w:szCs w:val="23"/>
                <w:lang w:eastAsia="ru-RU"/>
              </w:rPr>
            </w:pPr>
            <w:r w:rsidRPr="00ED560B">
              <w:rPr>
                <w:rFonts w:ascii="Calibri" w:eastAsia="Times New Roman" w:hAnsi="Calibri" w:cs="Calibri"/>
                <w:color w:val="000000"/>
                <w:lang w:eastAsia="ru-RU"/>
              </w:rPr>
              <w:t>1. Права на земельные участки, предусмотренные главами III и IV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недвижимости</w:t>
            </w:r>
            <w:r w:rsidRPr="00701D17">
              <w:rPr>
                <w:rFonts w:eastAsia="Times New Roman" w:cstheme="minorHAnsi"/>
                <w:lang w:eastAsia="ru-RU"/>
              </w:rPr>
              <w:t>"</w:t>
            </w:r>
            <w:r w:rsidR="00701D17">
              <w:rPr>
                <w:rFonts w:eastAsia="Times New Roman" w:cstheme="minorHAnsi"/>
                <w:lang w:eastAsia="ru-RU"/>
              </w:rPr>
              <w:t xml:space="preserve"> </w:t>
            </w:r>
            <w:r w:rsidR="00701D17" w:rsidRPr="00701D17">
              <w:rPr>
                <w:rFonts w:cstheme="minorHAnsi"/>
              </w:rPr>
              <w:t xml:space="preserve">(в ред. Федерального </w:t>
            </w:r>
            <w:hyperlink r:id="rId16" w:history="1">
              <w:r w:rsidR="00701D17" w:rsidRPr="00701D17">
                <w:rPr>
                  <w:rFonts w:cstheme="minorHAnsi"/>
                </w:rPr>
                <w:t>закона</w:t>
              </w:r>
            </w:hyperlink>
            <w:r w:rsidR="00701D17" w:rsidRPr="00701D17">
              <w:rPr>
                <w:rFonts w:cstheme="minorHAnsi"/>
              </w:rPr>
              <w:t xml:space="preserve"> от 03.07.2016 </w:t>
            </w:r>
            <w:r w:rsidR="00701D17">
              <w:rPr>
                <w:rFonts w:cstheme="minorHAnsi"/>
              </w:rPr>
              <w:t>№</w:t>
            </w:r>
            <w:r w:rsidR="00701D17" w:rsidRPr="00701D17">
              <w:rPr>
                <w:rFonts w:cstheme="minorHAnsi"/>
              </w:rPr>
              <w:t xml:space="preserve"> 361-ФЗ)</w:t>
            </w:r>
            <w:r w:rsidR="00A01296">
              <w:rPr>
                <w:rFonts w:cstheme="minorHAnsi"/>
              </w:rPr>
              <w:t>.</w:t>
            </w:r>
          </w:p>
        </w:tc>
      </w:tr>
      <w:tr w:rsidR="00ED560B" w:rsidRPr="00ED560B" w:rsidTr="00ED560B">
        <w:trPr>
          <w:trHeight w:val="565"/>
        </w:trPr>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p>
        </w:tc>
        <w:tc>
          <w:tcPr>
            <w:tcW w:w="2126"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05" w:type="dxa"/>
              <w:bottom w:w="105" w:type="dxa"/>
              <w:right w:w="105" w:type="dxa"/>
            </w:tcMar>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r w:rsidRPr="00ED560B">
              <w:rPr>
                <w:rFonts w:ascii="Calibri" w:eastAsia="Times New Roman" w:hAnsi="Calibri" w:cs="Calibri"/>
                <w:color w:val="000000"/>
                <w:lang w:eastAsia="ru-RU"/>
              </w:rPr>
              <w:t>пункт 1 части 5 ст. 27</w:t>
            </w:r>
          </w:p>
        </w:tc>
        <w:tc>
          <w:tcPr>
            <w:tcW w:w="7800"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05" w:type="dxa"/>
              <w:bottom w:w="105" w:type="dxa"/>
              <w:right w:w="105" w:type="dxa"/>
            </w:tcMar>
            <w:vAlign w:val="center"/>
            <w:hideMark/>
          </w:tcPr>
          <w:p w:rsidR="00ED560B" w:rsidRPr="00ED560B" w:rsidRDefault="00701D17" w:rsidP="00A01296">
            <w:pPr>
              <w:autoSpaceDE w:val="0"/>
              <w:autoSpaceDN w:val="0"/>
              <w:adjustRightInd w:val="0"/>
              <w:spacing w:after="0" w:line="240" w:lineRule="auto"/>
              <w:jc w:val="both"/>
              <w:rPr>
                <w:rFonts w:ascii="Verdana" w:eastAsia="Times New Roman" w:hAnsi="Verdana" w:cs="Times New Roman"/>
                <w:color w:val="000000"/>
                <w:sz w:val="23"/>
                <w:szCs w:val="23"/>
                <w:lang w:eastAsia="ru-RU"/>
              </w:rPr>
            </w:pPr>
            <w:r w:rsidRPr="00701D17">
              <w:rPr>
                <w:rFonts w:cstheme="minorHAnsi"/>
              </w:rPr>
              <w:t xml:space="preserve">в пределах особо охраняемых природных территорий, не указанные в </w:t>
            </w:r>
            <w:hyperlink r:id="rId17" w:history="1">
              <w:r w:rsidRPr="00701D17">
                <w:rPr>
                  <w:rFonts w:cstheme="minorHAnsi"/>
                </w:rPr>
                <w:t>пункте 4</w:t>
              </w:r>
            </w:hyperlink>
            <w:r w:rsidRPr="00701D17">
              <w:rPr>
                <w:rFonts w:cstheme="minorHAnsi"/>
              </w:rPr>
              <w:t xml:space="preserve"> настоящей статьи, если иное не предусмотрено настоящим Кодексом и законодательством Российской Федерации об особо о</w:t>
            </w:r>
            <w:r w:rsidR="00A01296">
              <w:rPr>
                <w:rFonts w:cstheme="minorHAnsi"/>
              </w:rPr>
              <w:t xml:space="preserve">храняемых природных территориях </w:t>
            </w:r>
            <w:r w:rsidRPr="00701D17">
              <w:rPr>
                <w:rFonts w:cstheme="minorHAnsi"/>
              </w:rPr>
              <w:t xml:space="preserve">(в ред. Федерального </w:t>
            </w:r>
            <w:hyperlink r:id="rId18" w:history="1">
              <w:r w:rsidRPr="00701D17">
                <w:rPr>
                  <w:rFonts w:cstheme="minorHAnsi"/>
                </w:rPr>
                <w:t>закона</w:t>
              </w:r>
            </w:hyperlink>
            <w:r w:rsidRPr="00701D17">
              <w:rPr>
                <w:rFonts w:cstheme="minorHAnsi"/>
              </w:rPr>
              <w:t xml:space="preserve"> от 30.12.2020 </w:t>
            </w:r>
            <w:r>
              <w:rPr>
                <w:rFonts w:cstheme="minorHAnsi"/>
              </w:rPr>
              <w:t>№</w:t>
            </w:r>
            <w:r w:rsidRPr="00701D17">
              <w:rPr>
                <w:rFonts w:cstheme="minorHAnsi"/>
              </w:rPr>
              <w:t xml:space="preserve"> 505-ФЗ)</w:t>
            </w:r>
            <w:r w:rsidR="00A01296">
              <w:rPr>
                <w:rFonts w:cstheme="minorHAnsi"/>
              </w:rPr>
              <w:t>.</w:t>
            </w:r>
          </w:p>
        </w:tc>
      </w:tr>
      <w:tr w:rsidR="00ED560B" w:rsidRPr="00ED560B" w:rsidTr="00ED560B">
        <w:trPr>
          <w:trHeight w:val="565"/>
        </w:trPr>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p>
        </w:tc>
        <w:tc>
          <w:tcPr>
            <w:tcW w:w="2126"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05" w:type="dxa"/>
              <w:bottom w:w="105" w:type="dxa"/>
              <w:right w:w="105" w:type="dxa"/>
            </w:tcMar>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r w:rsidRPr="00ED560B">
              <w:rPr>
                <w:rFonts w:ascii="Calibri" w:eastAsia="Times New Roman" w:hAnsi="Calibri" w:cs="Calibri"/>
                <w:color w:val="000000"/>
                <w:lang w:eastAsia="ru-RU"/>
              </w:rPr>
              <w:t>часть 1, пункты 1, 2 части 2 ст. 56</w:t>
            </w:r>
          </w:p>
        </w:tc>
        <w:tc>
          <w:tcPr>
            <w:tcW w:w="7800"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05" w:type="dxa"/>
              <w:bottom w:w="105" w:type="dxa"/>
              <w:right w:w="105" w:type="dxa"/>
            </w:tcMar>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r w:rsidRPr="00ED560B">
              <w:rPr>
                <w:rFonts w:ascii="Calibri" w:eastAsia="Times New Roman" w:hAnsi="Calibri" w:cs="Calibri"/>
                <w:color w:val="000000"/>
                <w:lang w:eastAsia="ru-RU"/>
              </w:rPr>
              <w:t>1. Права на землю могут быть ограничены по основаниям, установленным настоящим Кодексом, федеральными законами.</w:t>
            </w:r>
          </w:p>
          <w:p w:rsidR="00ED560B" w:rsidRPr="00ED560B" w:rsidRDefault="00ED560B" w:rsidP="00ED560B">
            <w:pPr>
              <w:spacing w:after="0" w:line="240" w:lineRule="auto"/>
              <w:rPr>
                <w:rFonts w:ascii="Verdana" w:eastAsia="Times New Roman" w:hAnsi="Verdana" w:cs="Times New Roman"/>
                <w:color w:val="000000"/>
                <w:sz w:val="23"/>
                <w:szCs w:val="23"/>
                <w:lang w:eastAsia="ru-RU"/>
              </w:rPr>
            </w:pPr>
            <w:r w:rsidRPr="00ED560B">
              <w:rPr>
                <w:rFonts w:ascii="Calibri" w:eastAsia="Times New Roman" w:hAnsi="Calibri" w:cs="Calibri"/>
                <w:color w:val="000000"/>
                <w:lang w:eastAsia="ru-RU"/>
              </w:rPr>
              <w:t>2. Могут устанавливаться следующие ограничения прав на землю:</w:t>
            </w:r>
          </w:p>
          <w:p w:rsidR="00ED560B" w:rsidRPr="00ED560B" w:rsidRDefault="00ED560B" w:rsidP="009A313E">
            <w:pPr>
              <w:autoSpaceDE w:val="0"/>
              <w:autoSpaceDN w:val="0"/>
              <w:adjustRightInd w:val="0"/>
              <w:spacing w:after="0" w:line="240" w:lineRule="auto"/>
              <w:jc w:val="both"/>
              <w:rPr>
                <w:rFonts w:ascii="Verdana" w:eastAsia="Times New Roman" w:hAnsi="Verdana" w:cs="Times New Roman"/>
                <w:color w:val="000000"/>
                <w:sz w:val="23"/>
                <w:szCs w:val="23"/>
                <w:lang w:eastAsia="ru-RU"/>
              </w:rPr>
            </w:pPr>
            <w:r w:rsidRPr="00ED560B">
              <w:rPr>
                <w:rFonts w:ascii="Calibri" w:eastAsia="Times New Roman" w:hAnsi="Calibri" w:cs="Calibri"/>
                <w:color w:val="000000"/>
                <w:lang w:eastAsia="ru-RU"/>
              </w:rPr>
              <w:t>1) ограничения использования земельных участков в зонах с особыми условиями использования территорий</w:t>
            </w:r>
            <w:r w:rsidR="009A313E">
              <w:rPr>
                <w:rFonts w:ascii="Verdana" w:hAnsi="Verdana" w:cs="Verdana"/>
              </w:rPr>
              <w:t xml:space="preserve"> </w:t>
            </w:r>
            <w:r w:rsidR="009A313E" w:rsidRPr="009A313E">
              <w:rPr>
                <w:rFonts w:cstheme="minorHAnsi"/>
              </w:rPr>
              <w:t>(</w:t>
            </w:r>
            <w:proofErr w:type="spellStart"/>
            <w:r w:rsidR="009A313E" w:rsidRPr="009A313E">
              <w:rPr>
                <w:rFonts w:cstheme="minorHAnsi"/>
              </w:rPr>
              <w:t>п</w:t>
            </w:r>
            <w:r w:rsidR="00A01296">
              <w:rPr>
                <w:rFonts w:cstheme="minorHAnsi"/>
              </w:rPr>
              <w:t>.</w:t>
            </w:r>
            <w:r w:rsidR="009A313E" w:rsidRPr="009A313E">
              <w:rPr>
                <w:rFonts w:cstheme="minorHAnsi"/>
              </w:rPr>
              <w:t>п</w:t>
            </w:r>
            <w:proofErr w:type="spellEnd"/>
            <w:r w:rsidR="009A313E" w:rsidRPr="009A313E">
              <w:rPr>
                <w:rFonts w:cstheme="minorHAnsi"/>
              </w:rPr>
              <w:t xml:space="preserve">. 1 в ред. Федерального </w:t>
            </w:r>
            <w:hyperlink r:id="rId19" w:history="1">
              <w:r w:rsidR="009A313E" w:rsidRPr="009A313E">
                <w:rPr>
                  <w:rFonts w:cstheme="minorHAnsi"/>
                </w:rPr>
                <w:t>закона</w:t>
              </w:r>
            </w:hyperlink>
            <w:r w:rsidR="009A313E" w:rsidRPr="009A313E">
              <w:rPr>
                <w:rFonts w:cstheme="minorHAnsi"/>
              </w:rPr>
              <w:t xml:space="preserve"> от 03.08.2018 </w:t>
            </w:r>
            <w:r w:rsidR="009A313E">
              <w:rPr>
                <w:rFonts w:cstheme="minorHAnsi"/>
              </w:rPr>
              <w:t>№</w:t>
            </w:r>
            <w:r w:rsidR="009A313E" w:rsidRPr="009A313E">
              <w:rPr>
                <w:rFonts w:cstheme="minorHAnsi"/>
              </w:rPr>
              <w:t xml:space="preserve"> 342-ФЗ)</w:t>
            </w:r>
            <w:r w:rsidR="00A01296">
              <w:rPr>
                <w:rFonts w:cstheme="minorHAnsi"/>
              </w:rPr>
              <w:t>;</w:t>
            </w:r>
          </w:p>
          <w:p w:rsidR="00ED560B" w:rsidRPr="00ED560B" w:rsidRDefault="00ED560B" w:rsidP="00ED560B">
            <w:pPr>
              <w:spacing w:after="0" w:line="240" w:lineRule="auto"/>
              <w:rPr>
                <w:rFonts w:ascii="Verdana" w:eastAsia="Times New Roman" w:hAnsi="Verdana" w:cs="Times New Roman"/>
                <w:color w:val="000000"/>
                <w:sz w:val="23"/>
                <w:szCs w:val="23"/>
                <w:lang w:eastAsia="ru-RU"/>
              </w:rPr>
            </w:pPr>
            <w:r w:rsidRPr="00ED560B">
              <w:rPr>
                <w:rFonts w:ascii="Calibri" w:eastAsia="Times New Roman" w:hAnsi="Calibri" w:cs="Calibri"/>
                <w:color w:val="000000"/>
                <w:lang w:eastAsia="ru-RU"/>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tc>
      </w:tr>
      <w:tr w:rsidR="00ED560B" w:rsidRPr="00ED560B" w:rsidTr="00ED560B">
        <w:trPr>
          <w:trHeight w:val="547"/>
        </w:trPr>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p>
        </w:tc>
        <w:tc>
          <w:tcPr>
            <w:tcW w:w="2126"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05" w:type="dxa"/>
              <w:bottom w:w="105" w:type="dxa"/>
              <w:right w:w="105" w:type="dxa"/>
            </w:tcMar>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r w:rsidRPr="00ED560B">
              <w:rPr>
                <w:rFonts w:ascii="Calibri" w:eastAsia="Times New Roman" w:hAnsi="Calibri" w:cs="Calibri"/>
                <w:color w:val="000000"/>
                <w:lang w:eastAsia="ru-RU"/>
              </w:rPr>
              <w:t>часть 1, пункт 1 части 2, часть 4 ст. 94</w:t>
            </w:r>
          </w:p>
        </w:tc>
        <w:tc>
          <w:tcPr>
            <w:tcW w:w="7800"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05" w:type="dxa"/>
              <w:bottom w:w="105" w:type="dxa"/>
              <w:right w:w="105" w:type="dxa"/>
            </w:tcMar>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r w:rsidRPr="00ED560B">
              <w:rPr>
                <w:rFonts w:ascii="Calibri" w:eastAsia="Times New Roman" w:hAnsi="Calibri" w:cs="Calibri"/>
                <w:color w:val="000000"/>
                <w:lang w:eastAsia="ru-RU"/>
              </w:rPr>
              <w:t xml:space="preserve">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w:t>
            </w:r>
            <w:r w:rsidRPr="00ED560B">
              <w:rPr>
                <w:rFonts w:ascii="Calibri" w:eastAsia="Times New Roman" w:hAnsi="Calibri" w:cs="Calibri"/>
                <w:color w:val="000000"/>
                <w:lang w:eastAsia="ru-RU"/>
              </w:rPr>
              <w:lastRenderedPageBreak/>
              <w:t>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ED560B" w:rsidRPr="00ED560B" w:rsidRDefault="00ED560B" w:rsidP="00ED560B">
            <w:pPr>
              <w:spacing w:after="0" w:line="240" w:lineRule="auto"/>
              <w:rPr>
                <w:rFonts w:ascii="Verdana" w:eastAsia="Times New Roman" w:hAnsi="Verdana" w:cs="Times New Roman"/>
                <w:color w:val="000000"/>
                <w:sz w:val="23"/>
                <w:szCs w:val="23"/>
                <w:lang w:eastAsia="ru-RU"/>
              </w:rPr>
            </w:pPr>
            <w:r w:rsidRPr="00ED560B">
              <w:rPr>
                <w:rFonts w:ascii="Calibri" w:eastAsia="Times New Roman" w:hAnsi="Calibri" w:cs="Calibri"/>
                <w:color w:val="000000"/>
                <w:lang w:eastAsia="ru-RU"/>
              </w:rPr>
              <w:t>2. К землям особо охраняемых территорий относятся земли:</w:t>
            </w:r>
          </w:p>
          <w:p w:rsidR="00ED560B" w:rsidRPr="00ED560B" w:rsidRDefault="00ED560B" w:rsidP="00AC0A3E">
            <w:pPr>
              <w:autoSpaceDE w:val="0"/>
              <w:autoSpaceDN w:val="0"/>
              <w:adjustRightInd w:val="0"/>
              <w:spacing w:after="0" w:line="240" w:lineRule="auto"/>
              <w:jc w:val="both"/>
              <w:rPr>
                <w:rFonts w:ascii="Verdana" w:eastAsia="Times New Roman" w:hAnsi="Verdana" w:cs="Times New Roman"/>
                <w:color w:val="000000"/>
                <w:sz w:val="23"/>
                <w:szCs w:val="23"/>
                <w:lang w:eastAsia="ru-RU"/>
              </w:rPr>
            </w:pPr>
            <w:r w:rsidRPr="00ED560B">
              <w:rPr>
                <w:rFonts w:ascii="Calibri" w:eastAsia="Times New Roman" w:hAnsi="Calibri" w:cs="Calibri"/>
                <w:color w:val="000000"/>
                <w:lang w:eastAsia="ru-RU"/>
              </w:rPr>
              <w:t>1) особо охраняемых природных территорий</w:t>
            </w:r>
            <w:r w:rsidR="00AC0A3E">
              <w:rPr>
                <w:rFonts w:ascii="Calibri" w:hAnsi="Calibri" w:cs="Calibri"/>
              </w:rPr>
              <w:t xml:space="preserve"> </w:t>
            </w:r>
            <w:r w:rsidR="00AC0A3E" w:rsidRPr="00AC0A3E">
              <w:rPr>
                <w:rFonts w:ascii="Calibri" w:hAnsi="Calibri" w:cs="Calibri"/>
              </w:rPr>
              <w:t xml:space="preserve">(в ред. Федерального </w:t>
            </w:r>
            <w:hyperlink r:id="rId20" w:history="1">
              <w:r w:rsidR="00AC0A3E" w:rsidRPr="00AC0A3E">
                <w:rPr>
                  <w:rFonts w:ascii="Calibri" w:hAnsi="Calibri" w:cs="Calibri"/>
                </w:rPr>
                <w:t>закона</w:t>
              </w:r>
            </w:hyperlink>
            <w:r w:rsidR="00AC0A3E" w:rsidRPr="00AC0A3E">
              <w:rPr>
                <w:rFonts w:ascii="Calibri" w:hAnsi="Calibri" w:cs="Calibri"/>
              </w:rPr>
              <w:t xml:space="preserve"> от 28.12.2013 </w:t>
            </w:r>
            <w:r w:rsidR="00AC0A3E">
              <w:rPr>
                <w:rFonts w:ascii="Calibri" w:hAnsi="Calibri" w:cs="Calibri"/>
              </w:rPr>
              <w:t>№</w:t>
            </w:r>
            <w:r w:rsidR="00AC0A3E" w:rsidRPr="00AC0A3E">
              <w:rPr>
                <w:rFonts w:ascii="Calibri" w:hAnsi="Calibri" w:cs="Calibri"/>
              </w:rPr>
              <w:t xml:space="preserve"> 406-ФЗ)</w:t>
            </w:r>
            <w:r w:rsidR="00AC0A3E">
              <w:rPr>
                <w:rFonts w:ascii="Calibri" w:hAnsi="Calibri" w:cs="Calibri"/>
              </w:rPr>
              <w:t>;</w:t>
            </w:r>
          </w:p>
          <w:p w:rsidR="00ED560B" w:rsidRPr="00ED560B" w:rsidRDefault="00ED560B" w:rsidP="00ED560B">
            <w:pPr>
              <w:spacing w:after="0" w:line="240" w:lineRule="auto"/>
              <w:rPr>
                <w:rFonts w:ascii="Verdana" w:eastAsia="Times New Roman" w:hAnsi="Verdana" w:cs="Times New Roman"/>
                <w:color w:val="000000"/>
                <w:sz w:val="23"/>
                <w:szCs w:val="23"/>
                <w:lang w:eastAsia="ru-RU"/>
              </w:rPr>
            </w:pPr>
            <w:r w:rsidRPr="00ED560B">
              <w:rPr>
                <w:rFonts w:ascii="Calibri" w:eastAsia="Times New Roman" w:hAnsi="Calibri" w:cs="Calibri"/>
                <w:color w:val="000000"/>
                <w:lang w:eastAsia="ru-RU"/>
              </w:rP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tc>
      </w:tr>
      <w:tr w:rsidR="00ED560B" w:rsidRPr="00ED560B" w:rsidTr="00ED560B">
        <w:trPr>
          <w:trHeight w:val="1593"/>
        </w:trPr>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p>
        </w:tc>
        <w:tc>
          <w:tcPr>
            <w:tcW w:w="2126"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05" w:type="dxa"/>
              <w:bottom w:w="105" w:type="dxa"/>
              <w:right w:w="105" w:type="dxa"/>
            </w:tcMar>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r w:rsidRPr="00ED560B">
              <w:rPr>
                <w:rFonts w:ascii="Calibri" w:eastAsia="Times New Roman" w:hAnsi="Calibri" w:cs="Calibri"/>
                <w:color w:val="000000"/>
                <w:lang w:eastAsia="ru-RU"/>
              </w:rPr>
              <w:t>части 1, 2, 5 и 7 ст. 95</w:t>
            </w:r>
          </w:p>
          <w:p w:rsidR="00ED560B" w:rsidRPr="00ED560B" w:rsidRDefault="00ED560B" w:rsidP="00ED560B">
            <w:pPr>
              <w:spacing w:after="0" w:line="240" w:lineRule="auto"/>
              <w:rPr>
                <w:rFonts w:ascii="Verdana" w:eastAsia="Times New Roman" w:hAnsi="Verdana" w:cs="Times New Roman"/>
                <w:color w:val="000000"/>
                <w:sz w:val="23"/>
                <w:szCs w:val="23"/>
                <w:lang w:eastAsia="ru-RU"/>
              </w:rPr>
            </w:pPr>
            <w:r w:rsidRPr="00ED560B">
              <w:rPr>
                <w:rFonts w:ascii="Verdana" w:eastAsia="Times New Roman" w:hAnsi="Verdana" w:cs="Times New Roman"/>
                <w:color w:val="000000"/>
                <w:sz w:val="23"/>
                <w:szCs w:val="23"/>
                <w:lang w:eastAsia="ru-RU"/>
              </w:rPr>
              <w:t> </w:t>
            </w:r>
          </w:p>
        </w:tc>
        <w:tc>
          <w:tcPr>
            <w:tcW w:w="7800"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05" w:type="dxa"/>
              <w:bottom w:w="105" w:type="dxa"/>
              <w:right w:w="105" w:type="dxa"/>
            </w:tcMar>
            <w:vAlign w:val="center"/>
            <w:hideMark/>
          </w:tcPr>
          <w:p w:rsidR="00ED560B" w:rsidRPr="00ED560B" w:rsidRDefault="00ED560B" w:rsidP="005A21F7">
            <w:pPr>
              <w:autoSpaceDE w:val="0"/>
              <w:autoSpaceDN w:val="0"/>
              <w:adjustRightInd w:val="0"/>
              <w:spacing w:after="0" w:line="240" w:lineRule="auto"/>
              <w:jc w:val="both"/>
              <w:rPr>
                <w:rFonts w:ascii="Verdana" w:eastAsia="Times New Roman" w:hAnsi="Verdana" w:cs="Times New Roman"/>
                <w:color w:val="000000"/>
                <w:sz w:val="23"/>
                <w:szCs w:val="23"/>
                <w:lang w:eastAsia="ru-RU"/>
              </w:rPr>
            </w:pPr>
            <w:r w:rsidRPr="00ED560B">
              <w:rPr>
                <w:rFonts w:ascii="Calibri" w:eastAsia="Times New Roman" w:hAnsi="Calibri" w:cs="Calibri"/>
                <w:color w:val="000000"/>
                <w:lang w:eastAsia="ru-RU"/>
              </w:rP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r w:rsidR="005A21F7">
              <w:rPr>
                <w:rFonts w:ascii="Verdana" w:hAnsi="Verdana" w:cs="Verdana"/>
              </w:rPr>
              <w:t xml:space="preserve"> </w:t>
            </w:r>
            <w:r w:rsidR="005A21F7" w:rsidRPr="005A21F7">
              <w:rPr>
                <w:rFonts w:cstheme="minorHAnsi"/>
              </w:rPr>
              <w:t xml:space="preserve">(в ред. Федерального </w:t>
            </w:r>
            <w:hyperlink r:id="rId21" w:history="1">
              <w:r w:rsidR="005A21F7" w:rsidRPr="005A21F7">
                <w:rPr>
                  <w:rFonts w:cstheme="minorHAnsi"/>
                </w:rPr>
                <w:t>закона</w:t>
              </w:r>
            </w:hyperlink>
            <w:r w:rsidR="005A21F7" w:rsidRPr="005A21F7">
              <w:rPr>
                <w:rFonts w:cstheme="minorHAnsi"/>
              </w:rPr>
              <w:t xml:space="preserve"> от 28.12.2013 </w:t>
            </w:r>
            <w:r w:rsidR="005A21F7">
              <w:rPr>
                <w:rFonts w:cstheme="minorHAnsi"/>
              </w:rPr>
              <w:t>№</w:t>
            </w:r>
            <w:r w:rsidR="005A21F7" w:rsidRPr="005A21F7">
              <w:rPr>
                <w:rFonts w:cstheme="minorHAnsi"/>
              </w:rPr>
              <w:t xml:space="preserve"> 406-ФЗ)</w:t>
            </w:r>
            <w:r w:rsidR="005A21F7">
              <w:rPr>
                <w:rFonts w:cstheme="minorHAnsi"/>
              </w:rPr>
              <w:t>.</w:t>
            </w:r>
          </w:p>
          <w:p w:rsidR="00ED560B" w:rsidRPr="00ED560B" w:rsidRDefault="005A21F7" w:rsidP="00A01296">
            <w:pPr>
              <w:autoSpaceDE w:val="0"/>
              <w:autoSpaceDN w:val="0"/>
              <w:adjustRightInd w:val="0"/>
              <w:spacing w:after="0" w:line="240" w:lineRule="auto"/>
              <w:ind w:firstLine="45"/>
              <w:jc w:val="both"/>
              <w:rPr>
                <w:rFonts w:ascii="Verdana" w:eastAsia="Times New Roman" w:hAnsi="Verdana" w:cs="Times New Roman"/>
                <w:color w:val="000000"/>
                <w:sz w:val="23"/>
                <w:szCs w:val="23"/>
                <w:lang w:eastAsia="ru-RU"/>
              </w:rPr>
            </w:pPr>
            <w:r w:rsidRPr="005A21F7">
              <w:rPr>
                <w:rFonts w:cstheme="minorHAnsi"/>
              </w:rP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 Земли и земельные участки в границах населенных пунктов, включенных в состав особо охраняемых природных территорий, относятся к землям населенных пунктов. Использование включенных в состав особо охраняемых природных территорий земель и земельных участков иных категорий ограничивается с учетом необходимости защиты природных комплексов особо охраняемых природных территорий от неблагоприятных антропогенных воздействий</w:t>
            </w:r>
            <w:r w:rsidR="00A01296">
              <w:rPr>
                <w:rFonts w:cstheme="minorHAnsi"/>
              </w:rPr>
              <w:t xml:space="preserve"> </w:t>
            </w:r>
            <w:r w:rsidRPr="005A21F7">
              <w:rPr>
                <w:rFonts w:cstheme="minorHAnsi"/>
              </w:rPr>
              <w:t xml:space="preserve">(в ред. Федерального </w:t>
            </w:r>
            <w:hyperlink r:id="rId22" w:history="1">
              <w:r w:rsidRPr="005A21F7">
                <w:rPr>
                  <w:rFonts w:cstheme="minorHAnsi"/>
                </w:rPr>
                <w:t>закона</w:t>
              </w:r>
            </w:hyperlink>
            <w:r w:rsidRPr="005A21F7">
              <w:rPr>
                <w:rFonts w:cstheme="minorHAnsi"/>
              </w:rPr>
              <w:t xml:space="preserve"> от 30.12.2020 </w:t>
            </w:r>
            <w:r>
              <w:rPr>
                <w:rFonts w:cstheme="minorHAnsi"/>
              </w:rPr>
              <w:t>№</w:t>
            </w:r>
            <w:r w:rsidRPr="005A21F7">
              <w:rPr>
                <w:rFonts w:cstheme="minorHAnsi"/>
              </w:rPr>
              <w:t xml:space="preserve"> 505-ФЗ</w:t>
            </w:r>
            <w:r>
              <w:rPr>
                <w:rFonts w:cstheme="minorHAnsi"/>
              </w:rPr>
              <w:t>)</w:t>
            </w:r>
            <w:r w:rsidR="00A01296">
              <w:rPr>
                <w:rFonts w:cstheme="minorHAnsi"/>
              </w:rPr>
              <w:t>.</w:t>
            </w:r>
          </w:p>
          <w:p w:rsidR="00ED560B" w:rsidRPr="00ED560B" w:rsidRDefault="005A21F7" w:rsidP="00A01296">
            <w:pPr>
              <w:autoSpaceDE w:val="0"/>
              <w:autoSpaceDN w:val="0"/>
              <w:adjustRightInd w:val="0"/>
              <w:spacing w:after="0" w:line="240" w:lineRule="auto"/>
              <w:ind w:firstLine="45"/>
              <w:jc w:val="both"/>
              <w:rPr>
                <w:rFonts w:ascii="Verdana" w:eastAsia="Times New Roman" w:hAnsi="Verdana" w:cs="Times New Roman"/>
                <w:color w:val="000000"/>
                <w:sz w:val="23"/>
                <w:szCs w:val="23"/>
                <w:lang w:eastAsia="ru-RU"/>
              </w:rPr>
            </w:pPr>
            <w:r w:rsidRPr="005A21F7">
              <w:rPr>
                <w:rFonts w:cstheme="minorHAnsi"/>
              </w:rPr>
              <w:t xml:space="preserve">5. </w:t>
            </w:r>
            <w:proofErr w:type="gramStart"/>
            <w:r w:rsidRPr="005A21F7">
              <w:rPr>
                <w:rFonts w:cstheme="minorHAnsi"/>
              </w:rPr>
              <w:t xml:space="preserve">В целях создания новых и расширения существующих земель особо </w:t>
            </w:r>
            <w:r w:rsidRPr="005A21F7">
              <w:rPr>
                <w:rFonts w:cstheme="minorHAnsi"/>
              </w:rPr>
              <w:lastRenderedPageBreak/>
              <w:t>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r w:rsidR="00A01296">
              <w:rPr>
                <w:rFonts w:cstheme="minorHAnsi"/>
              </w:rPr>
              <w:t xml:space="preserve"> </w:t>
            </w:r>
            <w:r w:rsidRPr="005A21F7">
              <w:rPr>
                <w:rFonts w:cstheme="minorHAnsi"/>
              </w:rPr>
              <w:t xml:space="preserve">(в ред. Федерального </w:t>
            </w:r>
            <w:hyperlink r:id="rId23" w:history="1">
              <w:r w:rsidRPr="005A21F7">
                <w:rPr>
                  <w:rFonts w:cstheme="minorHAnsi"/>
                </w:rPr>
                <w:t>закона</w:t>
              </w:r>
            </w:hyperlink>
            <w:r w:rsidRPr="005A21F7">
              <w:rPr>
                <w:rFonts w:cstheme="minorHAnsi"/>
              </w:rPr>
              <w:t xml:space="preserve"> от 31.12.2014 </w:t>
            </w:r>
            <w:r>
              <w:rPr>
                <w:rFonts w:cstheme="minorHAnsi"/>
              </w:rPr>
              <w:t>№</w:t>
            </w:r>
            <w:r w:rsidRPr="005A21F7">
              <w:rPr>
                <w:rFonts w:cstheme="minorHAnsi"/>
              </w:rPr>
              <w:t xml:space="preserve"> 499-ФЗ)</w:t>
            </w:r>
            <w:r>
              <w:rPr>
                <w:rFonts w:cstheme="minorHAnsi"/>
              </w:rPr>
              <w:t>.</w:t>
            </w:r>
            <w:proofErr w:type="gramEnd"/>
          </w:p>
          <w:p w:rsidR="005A21F7" w:rsidRDefault="00ED560B" w:rsidP="005A21F7">
            <w:pPr>
              <w:autoSpaceDE w:val="0"/>
              <w:autoSpaceDN w:val="0"/>
              <w:adjustRightInd w:val="0"/>
              <w:spacing w:after="0" w:line="240" w:lineRule="auto"/>
              <w:jc w:val="both"/>
              <w:rPr>
                <w:rFonts w:cstheme="minorHAnsi"/>
              </w:rPr>
            </w:pPr>
            <w:r w:rsidRPr="00ED560B">
              <w:rPr>
                <w:rFonts w:ascii="Calibri" w:eastAsia="Times New Roman" w:hAnsi="Calibri" w:cs="Calibri"/>
                <w:color w:val="000000"/>
                <w:lang w:eastAsia="ru-RU"/>
              </w:rPr>
              <w:t xml:space="preserve">7. </w:t>
            </w:r>
            <w:r w:rsidR="005A21F7" w:rsidRPr="005A21F7">
              <w:rPr>
                <w:rFonts w:cstheme="minorHAnsi"/>
              </w:rPr>
              <w:t>На землях особо охраняемых природных территорий федерального значения запрещаются:</w:t>
            </w:r>
            <w:r w:rsidR="005A21F7">
              <w:rPr>
                <w:rFonts w:cstheme="minorHAnsi"/>
              </w:rPr>
              <w:t xml:space="preserve"> </w:t>
            </w:r>
          </w:p>
          <w:p w:rsidR="005A21F7" w:rsidRDefault="005A21F7" w:rsidP="005A21F7">
            <w:pPr>
              <w:autoSpaceDE w:val="0"/>
              <w:autoSpaceDN w:val="0"/>
              <w:adjustRightInd w:val="0"/>
              <w:spacing w:after="0" w:line="240" w:lineRule="auto"/>
              <w:jc w:val="both"/>
              <w:rPr>
                <w:rFonts w:cstheme="minorHAnsi"/>
              </w:rPr>
            </w:pPr>
            <w:r w:rsidRPr="005A21F7">
              <w:rPr>
                <w:rFonts w:cstheme="minorHAnsi"/>
              </w:rPr>
              <w:t>1) предоставление земельных участков для ведения гражданами садоводства или огородничества для собственных нужд,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r w:rsidR="00A01296">
              <w:rPr>
                <w:rFonts w:cstheme="minorHAnsi"/>
              </w:rPr>
              <w:t xml:space="preserve"> </w:t>
            </w:r>
            <w:r w:rsidRPr="005A21F7">
              <w:rPr>
                <w:rFonts w:cstheme="minorHAnsi"/>
              </w:rPr>
              <w:t xml:space="preserve">(в ред. Федеральных законов от 29.07.2017 </w:t>
            </w:r>
            <w:hyperlink r:id="rId24" w:history="1">
              <w:r>
                <w:rPr>
                  <w:rFonts w:cstheme="minorHAnsi"/>
                </w:rPr>
                <w:t>№</w:t>
              </w:r>
              <w:r w:rsidRPr="005A21F7">
                <w:rPr>
                  <w:rFonts w:cstheme="minorHAnsi"/>
                </w:rPr>
                <w:t xml:space="preserve"> 217-ФЗ</w:t>
              </w:r>
            </w:hyperlink>
            <w:r w:rsidRPr="005A21F7">
              <w:rPr>
                <w:rFonts w:cstheme="minorHAnsi"/>
              </w:rPr>
              <w:t xml:space="preserve">, от 30.12.2020 </w:t>
            </w:r>
            <w:hyperlink r:id="rId25" w:history="1">
              <w:r>
                <w:rPr>
                  <w:rFonts w:cstheme="minorHAnsi"/>
                </w:rPr>
                <w:t>№</w:t>
              </w:r>
              <w:r w:rsidRPr="005A21F7">
                <w:rPr>
                  <w:rFonts w:cstheme="minorHAnsi"/>
                </w:rPr>
                <w:t xml:space="preserve"> 505-ФЗ</w:t>
              </w:r>
            </w:hyperlink>
            <w:r w:rsidRPr="005A21F7">
              <w:rPr>
                <w:rFonts w:cstheme="minorHAnsi"/>
              </w:rPr>
              <w:t xml:space="preserve">, от 14.07.2022 </w:t>
            </w:r>
            <w:hyperlink r:id="rId26" w:history="1">
              <w:r>
                <w:rPr>
                  <w:rFonts w:cstheme="minorHAnsi"/>
                </w:rPr>
                <w:t>№</w:t>
              </w:r>
              <w:r w:rsidRPr="005A21F7">
                <w:rPr>
                  <w:rFonts w:cstheme="minorHAnsi"/>
                </w:rPr>
                <w:t xml:space="preserve"> 312-ФЗ</w:t>
              </w:r>
            </w:hyperlink>
            <w:r w:rsidRPr="005A21F7">
              <w:rPr>
                <w:rFonts w:cstheme="minorHAnsi"/>
              </w:rPr>
              <w:t>)</w:t>
            </w:r>
            <w:r>
              <w:rPr>
                <w:rFonts w:cstheme="minorHAnsi"/>
              </w:rPr>
              <w:t>;</w:t>
            </w:r>
          </w:p>
          <w:p w:rsidR="005A21F7" w:rsidRDefault="005A21F7" w:rsidP="005A21F7">
            <w:pPr>
              <w:autoSpaceDE w:val="0"/>
              <w:autoSpaceDN w:val="0"/>
              <w:adjustRightInd w:val="0"/>
              <w:spacing w:after="0" w:line="240" w:lineRule="auto"/>
              <w:jc w:val="both"/>
              <w:rPr>
                <w:rFonts w:cstheme="minorHAnsi"/>
              </w:rPr>
            </w:pPr>
            <w:r w:rsidRPr="005A21F7">
              <w:rPr>
                <w:rFonts w:cstheme="minorHAnsi"/>
              </w:rPr>
              <w:t xml:space="preserve">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w:t>
            </w:r>
            <w:proofErr w:type="gramStart"/>
            <w:r w:rsidRPr="005A21F7">
              <w:rPr>
                <w:rFonts w:cstheme="minorHAnsi"/>
              </w:rPr>
              <w:t>территориях</w:t>
            </w:r>
            <w:proofErr w:type="gramEnd"/>
            <w:r w:rsidRPr="005A21F7">
              <w:rPr>
                <w:rFonts w:cstheme="minorHAnsi"/>
              </w:rPr>
              <w:t xml:space="preserve"> деятельностью в соответствии с федеральными законами</w:t>
            </w:r>
            <w:r>
              <w:rPr>
                <w:rFonts w:cstheme="minorHAnsi"/>
              </w:rPr>
              <w:t xml:space="preserve">  </w:t>
            </w:r>
            <w:r w:rsidRPr="005A21F7">
              <w:rPr>
                <w:rFonts w:cstheme="minorHAnsi"/>
              </w:rPr>
              <w:t xml:space="preserve">(в ред. Федеральных законов от 04.12.2006 </w:t>
            </w:r>
            <w:hyperlink r:id="rId27" w:history="1">
              <w:r>
                <w:rPr>
                  <w:rFonts w:cstheme="minorHAnsi"/>
                </w:rPr>
                <w:t>№</w:t>
              </w:r>
              <w:r w:rsidRPr="005A21F7">
                <w:rPr>
                  <w:rFonts w:cstheme="minorHAnsi"/>
                </w:rPr>
                <w:t xml:space="preserve"> 201-ФЗ</w:t>
              </w:r>
            </w:hyperlink>
            <w:r w:rsidRPr="005A21F7">
              <w:rPr>
                <w:rFonts w:cstheme="minorHAnsi"/>
              </w:rPr>
              <w:t xml:space="preserve">, от 03.08.2018 </w:t>
            </w:r>
            <w:hyperlink r:id="rId28" w:history="1">
              <w:r>
                <w:rPr>
                  <w:rFonts w:cstheme="minorHAnsi"/>
                </w:rPr>
                <w:t>№</w:t>
              </w:r>
              <w:r w:rsidRPr="005A21F7">
                <w:rPr>
                  <w:rFonts w:cstheme="minorHAnsi"/>
                </w:rPr>
                <w:t xml:space="preserve"> 342-ФЗ</w:t>
              </w:r>
            </w:hyperlink>
            <w:r w:rsidRPr="005A21F7">
              <w:rPr>
                <w:rFonts w:cstheme="minorHAnsi"/>
              </w:rPr>
              <w:t>)</w:t>
            </w:r>
            <w:r>
              <w:rPr>
                <w:rFonts w:cstheme="minorHAnsi"/>
              </w:rPr>
              <w:t>;</w:t>
            </w:r>
          </w:p>
          <w:p w:rsidR="005A21F7" w:rsidRDefault="005A21F7" w:rsidP="005A21F7">
            <w:pPr>
              <w:autoSpaceDE w:val="0"/>
              <w:autoSpaceDN w:val="0"/>
              <w:adjustRightInd w:val="0"/>
              <w:spacing w:after="0" w:line="240" w:lineRule="auto"/>
              <w:jc w:val="both"/>
              <w:rPr>
                <w:rFonts w:cstheme="minorHAnsi"/>
              </w:rPr>
            </w:pPr>
            <w:r w:rsidRPr="005A21F7">
              <w:rPr>
                <w:rFonts w:cstheme="minorHAnsi"/>
              </w:rPr>
              <w:t xml:space="preserve">3) движение и стоянка механических транспортных средств, не </w:t>
            </w:r>
            <w:proofErr w:type="gramStart"/>
            <w:r w:rsidRPr="005A21F7">
              <w:rPr>
                <w:rFonts w:cstheme="minorHAnsi"/>
              </w:rPr>
              <w:t>связанные</w:t>
            </w:r>
            <w:proofErr w:type="gramEnd"/>
            <w:r w:rsidRPr="005A21F7">
              <w:rPr>
                <w:rFonts w:cstheme="minorHAnsi"/>
              </w:rPr>
              <w:t xml:space="preserve"> с функционированием особо охраняемых природных территорий, прогон скота вне автомобильных дорог;</w:t>
            </w:r>
          </w:p>
          <w:p w:rsidR="005A21F7" w:rsidRPr="005A21F7" w:rsidRDefault="005A21F7" w:rsidP="005A21F7">
            <w:pPr>
              <w:autoSpaceDE w:val="0"/>
              <w:autoSpaceDN w:val="0"/>
              <w:adjustRightInd w:val="0"/>
              <w:spacing w:after="0" w:line="240" w:lineRule="auto"/>
              <w:jc w:val="both"/>
              <w:rPr>
                <w:rFonts w:cstheme="minorHAnsi"/>
              </w:rPr>
            </w:pPr>
            <w:r w:rsidRPr="005A21F7">
              <w:rPr>
                <w:rFonts w:cstheme="minorHAnsi"/>
              </w:rPr>
              <w:t xml:space="preserve">4) иные виды деятельности, запрещенные </w:t>
            </w:r>
            <w:r w:rsidRPr="00A01296">
              <w:rPr>
                <w:rFonts w:cstheme="minorHAnsi"/>
              </w:rPr>
              <w:t xml:space="preserve">федеральными </w:t>
            </w:r>
            <w:hyperlink r:id="rId29" w:history="1">
              <w:r w:rsidRPr="00A01296">
                <w:rPr>
                  <w:rFonts w:cstheme="minorHAnsi"/>
                </w:rPr>
                <w:t>законами</w:t>
              </w:r>
            </w:hyperlink>
            <w:r w:rsidRPr="005A21F7">
              <w:rPr>
                <w:rFonts w:cstheme="minorHAnsi"/>
              </w:rPr>
              <w:t>.</w:t>
            </w:r>
          </w:p>
          <w:p w:rsidR="00ED560B" w:rsidRPr="00ED560B" w:rsidRDefault="00ED560B" w:rsidP="00ED560B">
            <w:pPr>
              <w:spacing w:after="0" w:line="240" w:lineRule="auto"/>
              <w:rPr>
                <w:rFonts w:ascii="Verdana" w:eastAsia="Times New Roman" w:hAnsi="Verdana" w:cs="Times New Roman"/>
                <w:color w:val="000000"/>
                <w:sz w:val="23"/>
                <w:szCs w:val="23"/>
                <w:lang w:eastAsia="ru-RU"/>
              </w:rPr>
            </w:pPr>
          </w:p>
        </w:tc>
      </w:tr>
      <w:tr w:rsidR="00ED560B" w:rsidRPr="00ED560B" w:rsidTr="00ED560B">
        <w:tc>
          <w:tcPr>
            <w:tcW w:w="735"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05" w:type="dxa"/>
              <w:bottom w:w="105" w:type="dxa"/>
              <w:right w:w="105" w:type="dxa"/>
            </w:tcMar>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r w:rsidRPr="00ED560B">
              <w:rPr>
                <w:rFonts w:ascii="Calibri" w:eastAsia="Times New Roman" w:hAnsi="Calibri" w:cs="Calibri"/>
                <w:color w:val="000000"/>
                <w:lang w:eastAsia="ru-RU"/>
              </w:rPr>
              <w:lastRenderedPageBreak/>
              <w:t>2.</w:t>
            </w:r>
          </w:p>
        </w:tc>
        <w:tc>
          <w:tcPr>
            <w:tcW w:w="2219"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05" w:type="dxa"/>
              <w:bottom w:w="105" w:type="dxa"/>
              <w:right w:w="105" w:type="dxa"/>
            </w:tcMar>
            <w:vAlign w:val="center"/>
            <w:hideMark/>
          </w:tcPr>
          <w:p w:rsidR="00ED560B" w:rsidRPr="00ED560B" w:rsidRDefault="00833A91" w:rsidP="00AB273E">
            <w:pPr>
              <w:spacing w:after="0" w:line="240" w:lineRule="auto"/>
              <w:jc w:val="both"/>
              <w:rPr>
                <w:rFonts w:ascii="Verdana" w:eastAsia="Times New Roman" w:hAnsi="Verdana" w:cs="Times New Roman"/>
                <w:color w:val="000000"/>
                <w:sz w:val="23"/>
                <w:szCs w:val="23"/>
                <w:lang w:eastAsia="ru-RU"/>
              </w:rPr>
            </w:pPr>
            <w:hyperlink r:id="rId30" w:history="1">
              <w:r w:rsidR="00ED560B" w:rsidRPr="00ED560B">
                <w:rPr>
                  <w:rFonts w:ascii="Calibri" w:eastAsia="Times New Roman" w:hAnsi="Calibri" w:cs="Calibri"/>
                  <w:color w:val="0563C1"/>
                  <w:u w:val="single"/>
                  <w:lang w:eastAsia="ru-RU"/>
                </w:rPr>
                <w:t xml:space="preserve">Лесной кодекс Российской Федерации от </w:t>
              </w:r>
              <w:r w:rsidR="00AB273E">
                <w:rPr>
                  <w:rFonts w:ascii="Calibri" w:eastAsia="Times New Roman" w:hAnsi="Calibri" w:cs="Calibri"/>
                  <w:color w:val="0563C1"/>
                  <w:u w:val="single"/>
                  <w:lang w:eastAsia="ru-RU"/>
                </w:rPr>
                <w:t>0</w:t>
              </w:r>
              <w:r w:rsidR="00ED560B" w:rsidRPr="00ED560B">
                <w:rPr>
                  <w:rFonts w:ascii="Calibri" w:eastAsia="Times New Roman" w:hAnsi="Calibri" w:cs="Calibri"/>
                  <w:color w:val="0563C1"/>
                  <w:u w:val="single"/>
                  <w:lang w:eastAsia="ru-RU"/>
                </w:rPr>
                <w:t>4</w:t>
              </w:r>
              <w:r w:rsidR="00AB273E">
                <w:rPr>
                  <w:rFonts w:ascii="Calibri" w:eastAsia="Times New Roman" w:hAnsi="Calibri" w:cs="Calibri"/>
                  <w:color w:val="0563C1"/>
                  <w:u w:val="single"/>
                  <w:lang w:eastAsia="ru-RU"/>
                </w:rPr>
                <w:t>.12.</w:t>
              </w:r>
              <w:r w:rsidR="00ED560B" w:rsidRPr="00ED560B">
                <w:rPr>
                  <w:rFonts w:ascii="Calibri" w:eastAsia="Times New Roman" w:hAnsi="Calibri" w:cs="Calibri"/>
                  <w:color w:val="0563C1"/>
                  <w:u w:val="single"/>
                  <w:lang w:eastAsia="ru-RU"/>
                </w:rPr>
                <w:t xml:space="preserve"> </w:t>
              </w:r>
              <w:r w:rsidR="00ED560B" w:rsidRPr="00ED560B">
                <w:rPr>
                  <w:rFonts w:ascii="Calibri" w:eastAsia="Times New Roman" w:hAnsi="Calibri" w:cs="Calibri"/>
                  <w:color w:val="0563C1"/>
                  <w:u w:val="single"/>
                  <w:lang w:eastAsia="ru-RU"/>
                </w:rPr>
                <w:lastRenderedPageBreak/>
                <w:t xml:space="preserve">2006 </w:t>
              </w:r>
              <w:r w:rsidR="00AB273E">
                <w:rPr>
                  <w:rFonts w:ascii="Calibri" w:eastAsia="Times New Roman" w:hAnsi="Calibri" w:cs="Calibri"/>
                  <w:color w:val="0563C1"/>
                  <w:u w:val="single"/>
                  <w:lang w:eastAsia="ru-RU"/>
                </w:rPr>
                <w:t>№</w:t>
              </w:r>
              <w:r w:rsidR="00ED560B" w:rsidRPr="00ED560B">
                <w:rPr>
                  <w:rFonts w:ascii="Calibri" w:eastAsia="Times New Roman" w:hAnsi="Calibri" w:cs="Calibri"/>
                  <w:color w:val="0563C1"/>
                  <w:u w:val="single"/>
                  <w:lang w:eastAsia="ru-RU"/>
                </w:rPr>
                <w:t xml:space="preserve"> 200-ФЗ</w:t>
              </w:r>
            </w:hyperlink>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05" w:type="dxa"/>
              <w:bottom w:w="105" w:type="dxa"/>
              <w:right w:w="105" w:type="dxa"/>
            </w:tcMar>
            <w:vAlign w:val="center"/>
            <w:hideMark/>
          </w:tcPr>
          <w:p w:rsidR="00ED560B" w:rsidRPr="00ED560B" w:rsidRDefault="00ED560B" w:rsidP="00AB273E">
            <w:pPr>
              <w:spacing w:after="0" w:line="240" w:lineRule="auto"/>
              <w:jc w:val="both"/>
              <w:rPr>
                <w:rFonts w:ascii="Verdana" w:eastAsia="Times New Roman" w:hAnsi="Verdana" w:cs="Times New Roman"/>
                <w:color w:val="000000"/>
                <w:sz w:val="23"/>
                <w:szCs w:val="23"/>
                <w:lang w:eastAsia="ru-RU"/>
              </w:rPr>
            </w:pPr>
            <w:r w:rsidRPr="00ED560B">
              <w:rPr>
                <w:rFonts w:ascii="Calibri" w:eastAsia="Times New Roman" w:hAnsi="Calibri" w:cs="Calibri"/>
                <w:color w:val="000000"/>
                <w:lang w:eastAsia="ru-RU"/>
              </w:rPr>
              <w:lastRenderedPageBreak/>
              <w:t xml:space="preserve">Юридические лица, индивидуальные предприниматели и </w:t>
            </w:r>
            <w:r w:rsidRPr="00ED560B">
              <w:rPr>
                <w:rFonts w:ascii="Calibri" w:eastAsia="Times New Roman" w:hAnsi="Calibri" w:cs="Calibri"/>
                <w:color w:val="000000"/>
                <w:lang w:eastAsia="ru-RU"/>
              </w:rPr>
              <w:lastRenderedPageBreak/>
              <w:t>граждане</w:t>
            </w:r>
          </w:p>
        </w:tc>
        <w:tc>
          <w:tcPr>
            <w:tcW w:w="2126"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05" w:type="dxa"/>
              <w:bottom w:w="105" w:type="dxa"/>
              <w:right w:w="105" w:type="dxa"/>
            </w:tcMar>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r w:rsidRPr="00ED560B">
              <w:rPr>
                <w:rFonts w:ascii="Calibri" w:eastAsia="Times New Roman" w:hAnsi="Calibri" w:cs="Calibri"/>
                <w:color w:val="000000"/>
                <w:lang w:eastAsia="ru-RU"/>
              </w:rPr>
              <w:lastRenderedPageBreak/>
              <w:t>ст. 112</w:t>
            </w:r>
          </w:p>
        </w:tc>
        <w:tc>
          <w:tcPr>
            <w:tcW w:w="7800"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05" w:type="dxa"/>
              <w:bottom w:w="105" w:type="dxa"/>
              <w:right w:w="105" w:type="dxa"/>
            </w:tcMar>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r w:rsidRPr="00ED560B">
              <w:rPr>
                <w:rFonts w:ascii="Calibri" w:eastAsia="Times New Roman" w:hAnsi="Calibri" w:cs="Calibri"/>
                <w:color w:val="000000"/>
                <w:lang w:eastAsia="ru-RU"/>
              </w:rPr>
              <w:t>Статья 112.</w:t>
            </w:r>
          </w:p>
          <w:p w:rsidR="00AB273E" w:rsidRDefault="00AB273E" w:rsidP="00AB27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лесах, расположенных на территориях государственных природных заповедников, запрещается проведение рубок лесных насаждений на </w:t>
            </w:r>
            <w:r>
              <w:rPr>
                <w:rFonts w:ascii="Calibri" w:hAnsi="Calibri" w:cs="Calibri"/>
              </w:rPr>
              <w:lastRenderedPageBreak/>
              <w:t>лесных участках, на которых исключается любое вмешательство человека в природные процессы. На иных лесных участках, если это не противоречит правовому режиму особой охраны территорий государственных природных заповедников, допускается проведение выборочных рубок лесных насаждений в целях обеспечения функционирования государственных природных заповедников и жизнедеятельности проживающих в их пределах граждан.</w:t>
            </w:r>
          </w:p>
          <w:p w:rsidR="00AB273E" w:rsidRDefault="00AB273E" w:rsidP="00AB27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 в соответствии с </w:t>
            </w:r>
            <w:r w:rsidRPr="00AB273E">
              <w:rPr>
                <w:rFonts w:ascii="Calibri" w:hAnsi="Calibri" w:cs="Calibri"/>
              </w:rPr>
              <w:t xml:space="preserve">Федеральным </w:t>
            </w:r>
            <w:hyperlink r:id="rId31" w:history="1">
              <w:r w:rsidRPr="00AB273E">
                <w:rPr>
                  <w:rFonts w:ascii="Calibri" w:hAnsi="Calibri" w:cs="Calibri"/>
                </w:rPr>
                <w:t>законом</w:t>
              </w:r>
            </w:hyperlink>
            <w:r>
              <w:rPr>
                <w:rFonts w:ascii="Calibri" w:hAnsi="Calibri" w:cs="Calibri"/>
              </w:rPr>
              <w:t xml:space="preserve"> от 14 марта 1995 года </w:t>
            </w:r>
            <w:r>
              <w:rPr>
                <w:rFonts w:ascii="Calibri" w:hAnsi="Calibri" w:cs="Calibri"/>
              </w:rPr>
              <w:t>№</w:t>
            </w:r>
            <w:r>
              <w:rPr>
                <w:rFonts w:ascii="Calibri" w:hAnsi="Calibri" w:cs="Calibri"/>
              </w:rPr>
              <w:t xml:space="preserve"> 33-ФЗ "Об особо охраняемых природных территориях".</w:t>
            </w:r>
          </w:p>
          <w:p w:rsidR="00ED560B" w:rsidRPr="00ED560B" w:rsidRDefault="00AB273E" w:rsidP="00AB273E">
            <w:pPr>
              <w:autoSpaceDE w:val="0"/>
              <w:autoSpaceDN w:val="0"/>
              <w:adjustRightInd w:val="0"/>
              <w:spacing w:after="0" w:line="240" w:lineRule="auto"/>
              <w:ind w:firstLine="540"/>
              <w:jc w:val="both"/>
              <w:rPr>
                <w:rFonts w:ascii="Verdana" w:eastAsia="Times New Roman" w:hAnsi="Verdana" w:cs="Times New Roman"/>
                <w:color w:val="000000"/>
                <w:sz w:val="23"/>
                <w:szCs w:val="23"/>
                <w:lang w:eastAsia="ru-RU"/>
              </w:rPr>
            </w:pPr>
            <w:r>
              <w:rPr>
                <w:rFonts w:ascii="Calibri" w:hAnsi="Calibri" w:cs="Calibri"/>
              </w:rPr>
              <w:t>4. В лесах, расположенных на особо охраняемых природных территориях, запрещается использование химических препаратов, обладающих токсичным, канцерогенным или мутагенным воздействием (далее - токсичные химические препараты).</w:t>
            </w:r>
          </w:p>
        </w:tc>
      </w:tr>
      <w:tr w:rsidR="00ED560B" w:rsidRPr="00ED560B" w:rsidTr="00ED560B">
        <w:tc>
          <w:tcPr>
            <w:tcW w:w="735"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05" w:type="dxa"/>
              <w:bottom w:w="105" w:type="dxa"/>
              <w:right w:w="105" w:type="dxa"/>
            </w:tcMar>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r w:rsidRPr="00ED560B">
              <w:rPr>
                <w:rFonts w:ascii="Calibri" w:eastAsia="Times New Roman" w:hAnsi="Calibri" w:cs="Calibri"/>
                <w:color w:val="000000"/>
                <w:lang w:eastAsia="ru-RU"/>
              </w:rPr>
              <w:lastRenderedPageBreak/>
              <w:t>3.</w:t>
            </w:r>
          </w:p>
        </w:tc>
        <w:tc>
          <w:tcPr>
            <w:tcW w:w="2219"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05" w:type="dxa"/>
              <w:bottom w:w="105" w:type="dxa"/>
              <w:right w:w="105" w:type="dxa"/>
            </w:tcMar>
            <w:vAlign w:val="center"/>
            <w:hideMark/>
          </w:tcPr>
          <w:p w:rsidR="00ED560B" w:rsidRPr="00ED560B" w:rsidRDefault="00833A91" w:rsidP="00AB273E">
            <w:pPr>
              <w:spacing w:after="0" w:line="240" w:lineRule="auto"/>
              <w:jc w:val="both"/>
              <w:rPr>
                <w:rFonts w:ascii="Verdana" w:eastAsia="Times New Roman" w:hAnsi="Verdana" w:cs="Times New Roman"/>
                <w:color w:val="000000"/>
                <w:sz w:val="23"/>
                <w:szCs w:val="23"/>
                <w:lang w:eastAsia="ru-RU"/>
              </w:rPr>
            </w:pPr>
            <w:hyperlink r:id="rId32" w:history="1">
              <w:r w:rsidR="00ED560B" w:rsidRPr="00ED560B">
                <w:rPr>
                  <w:rFonts w:ascii="Calibri" w:eastAsia="Times New Roman" w:hAnsi="Calibri" w:cs="Calibri"/>
                  <w:color w:val="0563C1"/>
                  <w:u w:val="single"/>
                  <w:lang w:eastAsia="ru-RU"/>
                </w:rPr>
                <w:t>Кодекс Российской Федерации об административных правонарушениях от 30</w:t>
              </w:r>
              <w:r w:rsidR="00AB273E">
                <w:rPr>
                  <w:rFonts w:ascii="Calibri" w:eastAsia="Times New Roman" w:hAnsi="Calibri" w:cs="Calibri"/>
                  <w:color w:val="0563C1"/>
                  <w:u w:val="single"/>
                  <w:lang w:eastAsia="ru-RU"/>
                </w:rPr>
                <w:t>.12.</w:t>
              </w:r>
              <w:r w:rsidR="00ED560B" w:rsidRPr="00ED560B">
                <w:rPr>
                  <w:rFonts w:ascii="Calibri" w:eastAsia="Times New Roman" w:hAnsi="Calibri" w:cs="Calibri"/>
                  <w:color w:val="0563C1"/>
                  <w:u w:val="single"/>
                  <w:lang w:eastAsia="ru-RU"/>
                </w:rPr>
                <w:t>2001 № 195-ФЗ</w:t>
              </w:r>
            </w:hyperlink>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05" w:type="dxa"/>
              <w:bottom w:w="105" w:type="dxa"/>
              <w:right w:w="105" w:type="dxa"/>
            </w:tcMar>
            <w:vAlign w:val="center"/>
            <w:hideMark/>
          </w:tcPr>
          <w:p w:rsidR="00ED560B" w:rsidRPr="00ED560B" w:rsidRDefault="00ED560B" w:rsidP="00AB273E">
            <w:pPr>
              <w:spacing w:after="0" w:line="240" w:lineRule="auto"/>
              <w:jc w:val="both"/>
              <w:rPr>
                <w:rFonts w:ascii="Verdana" w:eastAsia="Times New Roman" w:hAnsi="Verdana" w:cs="Times New Roman"/>
                <w:color w:val="000000"/>
                <w:sz w:val="23"/>
                <w:szCs w:val="23"/>
                <w:lang w:eastAsia="ru-RU"/>
              </w:rPr>
            </w:pPr>
            <w:r w:rsidRPr="00ED560B">
              <w:rPr>
                <w:rFonts w:ascii="Calibri" w:eastAsia="Times New Roman" w:hAnsi="Calibri" w:cs="Calibri"/>
                <w:color w:val="000000"/>
                <w:lang w:eastAsia="ru-RU"/>
              </w:rPr>
              <w:t>Юридические лица, индивидуальные предприниматели и граждане</w:t>
            </w:r>
          </w:p>
        </w:tc>
        <w:tc>
          <w:tcPr>
            <w:tcW w:w="2126"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05" w:type="dxa"/>
              <w:bottom w:w="105" w:type="dxa"/>
              <w:right w:w="105" w:type="dxa"/>
            </w:tcMar>
            <w:vAlign w:val="center"/>
            <w:hideMark/>
          </w:tcPr>
          <w:p w:rsidR="00ED560B" w:rsidRPr="00ED560B" w:rsidRDefault="00833A91" w:rsidP="00ED560B">
            <w:pPr>
              <w:spacing w:after="0" w:line="240" w:lineRule="auto"/>
              <w:rPr>
                <w:rFonts w:ascii="Verdana" w:eastAsia="Times New Roman" w:hAnsi="Verdana" w:cs="Times New Roman"/>
                <w:color w:val="000000"/>
                <w:sz w:val="23"/>
                <w:szCs w:val="23"/>
                <w:lang w:eastAsia="ru-RU"/>
              </w:rPr>
            </w:pPr>
            <w:hyperlink r:id="rId33" w:history="1">
              <w:r w:rsidR="00ED560B" w:rsidRPr="00ED560B">
                <w:rPr>
                  <w:rFonts w:ascii="Calibri" w:eastAsia="Times New Roman" w:hAnsi="Calibri" w:cs="Calibri"/>
                  <w:color w:val="0563C1"/>
                  <w:u w:val="single"/>
                  <w:lang w:eastAsia="ru-RU"/>
                </w:rPr>
                <w:t>ст. 8.39</w:t>
              </w:r>
            </w:hyperlink>
            <w:r w:rsidR="00ED560B" w:rsidRPr="00ED560B">
              <w:rPr>
                <w:rFonts w:ascii="Calibri" w:eastAsia="Times New Roman" w:hAnsi="Calibri" w:cs="Calibri"/>
                <w:color w:val="000000"/>
                <w:lang w:eastAsia="ru-RU"/>
              </w:rPr>
              <w:t>.</w:t>
            </w:r>
          </w:p>
        </w:tc>
        <w:tc>
          <w:tcPr>
            <w:tcW w:w="7800"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05" w:type="dxa"/>
              <w:bottom w:w="105" w:type="dxa"/>
              <w:right w:w="105" w:type="dxa"/>
            </w:tcMar>
            <w:vAlign w:val="center"/>
            <w:hideMark/>
          </w:tcPr>
          <w:p w:rsidR="00AB273E" w:rsidRPr="00AB273E" w:rsidRDefault="00AB273E" w:rsidP="00AB273E">
            <w:pPr>
              <w:autoSpaceDE w:val="0"/>
              <w:autoSpaceDN w:val="0"/>
              <w:adjustRightInd w:val="0"/>
              <w:spacing w:after="0" w:line="240" w:lineRule="auto"/>
              <w:ind w:firstLine="540"/>
              <w:jc w:val="both"/>
              <w:outlineLvl w:val="0"/>
              <w:rPr>
                <w:rFonts w:ascii="Calibri" w:hAnsi="Calibri" w:cs="Calibri"/>
                <w:bCs/>
              </w:rPr>
            </w:pPr>
            <w:r w:rsidRPr="00AB273E">
              <w:rPr>
                <w:rFonts w:ascii="Calibri" w:hAnsi="Calibri" w:cs="Calibri"/>
                <w:bCs/>
              </w:rPr>
              <w:t>Статья 8.39. Нарушение правил охраны и использования природных ресурсов на особо охраняемых природных территориях</w:t>
            </w:r>
          </w:p>
          <w:p w:rsidR="00AB273E" w:rsidRDefault="00AB273E" w:rsidP="00AB273E">
            <w:pPr>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AB273E" w:rsidRDefault="00AB273E" w:rsidP="00AB273E">
            <w:pPr>
              <w:autoSpaceDE w:val="0"/>
              <w:autoSpaceDN w:val="0"/>
              <w:adjustRightInd w:val="0"/>
              <w:spacing w:after="0" w:line="240" w:lineRule="auto"/>
              <w:jc w:val="both"/>
              <w:rPr>
                <w:rFonts w:ascii="Calibri" w:hAnsi="Calibri" w:cs="Calibri"/>
              </w:rPr>
            </w:pPr>
            <w:r>
              <w:rPr>
                <w:rFonts w:ascii="Calibri" w:hAnsi="Calibri" w:cs="Calibri"/>
              </w:rPr>
              <w:t xml:space="preserve">(в </w:t>
            </w:r>
            <w:r w:rsidRPr="00AB273E">
              <w:rPr>
                <w:rFonts w:ascii="Calibri" w:hAnsi="Calibri" w:cs="Calibri"/>
              </w:rPr>
              <w:t xml:space="preserve">ред. Федеральных законов от 30.12.2008 </w:t>
            </w:r>
            <w:hyperlink r:id="rId34" w:history="1">
              <w:r w:rsidRPr="00AB273E">
                <w:rPr>
                  <w:rFonts w:ascii="Calibri" w:hAnsi="Calibri" w:cs="Calibri"/>
                </w:rPr>
                <w:t>№</w:t>
              </w:r>
              <w:r w:rsidRPr="00AB273E">
                <w:rPr>
                  <w:rFonts w:ascii="Calibri" w:hAnsi="Calibri" w:cs="Calibri"/>
                </w:rPr>
                <w:t xml:space="preserve"> 309-ФЗ</w:t>
              </w:r>
            </w:hyperlink>
            <w:r w:rsidRPr="00AB273E">
              <w:rPr>
                <w:rFonts w:ascii="Calibri" w:hAnsi="Calibri" w:cs="Calibri"/>
              </w:rPr>
              <w:t xml:space="preserve">, от 14.10.2014 </w:t>
            </w:r>
            <w:hyperlink r:id="rId35" w:history="1">
              <w:r w:rsidRPr="00AB273E">
                <w:rPr>
                  <w:rFonts w:ascii="Calibri" w:hAnsi="Calibri" w:cs="Calibri"/>
                </w:rPr>
                <w:t>№</w:t>
              </w:r>
              <w:r w:rsidRPr="00AB273E">
                <w:rPr>
                  <w:rFonts w:ascii="Calibri" w:hAnsi="Calibri" w:cs="Calibri"/>
                </w:rPr>
                <w:t xml:space="preserve"> 307-ФЗ</w:t>
              </w:r>
            </w:hyperlink>
            <w:r w:rsidRPr="00AB273E">
              <w:rPr>
                <w:rFonts w:ascii="Calibri" w:hAnsi="Calibri" w:cs="Calibri"/>
              </w:rPr>
              <w:t>)</w:t>
            </w:r>
          </w:p>
          <w:p w:rsidR="00ED560B" w:rsidRPr="00ED560B" w:rsidRDefault="00AB273E" w:rsidP="00A01296">
            <w:pPr>
              <w:autoSpaceDE w:val="0"/>
              <w:autoSpaceDN w:val="0"/>
              <w:adjustRightInd w:val="0"/>
              <w:spacing w:after="0" w:line="240" w:lineRule="auto"/>
              <w:jc w:val="both"/>
              <w:rPr>
                <w:rFonts w:ascii="Verdana" w:eastAsia="Times New Roman" w:hAnsi="Verdana" w:cs="Times New Roman"/>
                <w:color w:val="000000"/>
                <w:sz w:val="23"/>
                <w:szCs w:val="23"/>
                <w:lang w:eastAsia="ru-RU"/>
              </w:rPr>
            </w:pPr>
            <w:r>
              <w:rPr>
                <w:rFonts w:ascii="Calibri" w:hAnsi="Calibri" w:cs="Calibri"/>
              </w:rPr>
              <w:t xml:space="preserve">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w:t>
            </w:r>
            <w:r>
              <w:rPr>
                <w:rFonts w:ascii="Calibri" w:hAnsi="Calibri" w:cs="Calibri"/>
              </w:rPr>
              <w:lastRenderedPageBreak/>
              <w:t>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r w:rsidR="00A01296">
              <w:rPr>
                <w:rFonts w:ascii="Calibri" w:hAnsi="Calibri" w:cs="Calibri"/>
              </w:rPr>
              <w:t xml:space="preserve"> </w:t>
            </w:r>
            <w:r>
              <w:rPr>
                <w:rFonts w:ascii="Calibri" w:hAnsi="Calibri" w:cs="Calibri"/>
              </w:rPr>
              <w:t>(</w:t>
            </w:r>
            <w:r w:rsidRPr="00AB273E">
              <w:rPr>
                <w:rFonts w:ascii="Calibri" w:hAnsi="Calibri" w:cs="Calibri"/>
              </w:rPr>
              <w:t xml:space="preserve">в ред. Федеральных законов от 03.11.2006 </w:t>
            </w:r>
            <w:hyperlink r:id="rId36" w:history="1">
              <w:r w:rsidRPr="00AB273E">
                <w:rPr>
                  <w:rFonts w:ascii="Calibri" w:hAnsi="Calibri" w:cs="Calibri"/>
                </w:rPr>
                <w:t>№</w:t>
              </w:r>
              <w:r w:rsidRPr="00AB273E">
                <w:rPr>
                  <w:rFonts w:ascii="Calibri" w:hAnsi="Calibri" w:cs="Calibri"/>
                </w:rPr>
                <w:t xml:space="preserve"> 181-ФЗ</w:t>
              </w:r>
            </w:hyperlink>
            <w:r w:rsidRPr="00AB273E">
              <w:rPr>
                <w:rFonts w:ascii="Calibri" w:hAnsi="Calibri" w:cs="Calibri"/>
              </w:rPr>
              <w:t xml:space="preserve">, от 22.06.2007 </w:t>
            </w:r>
            <w:hyperlink r:id="rId37" w:history="1">
              <w:r w:rsidRPr="00AB273E">
                <w:rPr>
                  <w:rFonts w:ascii="Calibri" w:hAnsi="Calibri" w:cs="Calibri"/>
                </w:rPr>
                <w:t>№</w:t>
              </w:r>
              <w:r w:rsidRPr="00AB273E">
                <w:rPr>
                  <w:rFonts w:ascii="Calibri" w:hAnsi="Calibri" w:cs="Calibri"/>
                </w:rPr>
                <w:t xml:space="preserve"> 116-ФЗ</w:t>
              </w:r>
            </w:hyperlink>
            <w:r w:rsidRPr="00AB273E">
              <w:rPr>
                <w:rFonts w:ascii="Calibri" w:hAnsi="Calibri" w:cs="Calibri"/>
              </w:rPr>
              <w:t xml:space="preserve">, от 21.10.2013 </w:t>
            </w:r>
            <w:hyperlink r:id="rId38" w:history="1">
              <w:r w:rsidRPr="00AB273E">
                <w:rPr>
                  <w:rFonts w:ascii="Calibri" w:hAnsi="Calibri" w:cs="Calibri"/>
                </w:rPr>
                <w:t>№</w:t>
              </w:r>
              <w:r w:rsidRPr="00AB273E">
                <w:rPr>
                  <w:rFonts w:ascii="Calibri" w:hAnsi="Calibri" w:cs="Calibri"/>
                </w:rPr>
                <w:t xml:space="preserve"> 273-ФЗ</w:t>
              </w:r>
            </w:hyperlink>
            <w:r w:rsidRPr="00AB273E">
              <w:rPr>
                <w:rFonts w:ascii="Calibri" w:hAnsi="Calibri" w:cs="Calibri"/>
              </w:rPr>
              <w:t>)</w:t>
            </w:r>
            <w:r w:rsidR="00A01296">
              <w:rPr>
                <w:rFonts w:ascii="Calibri" w:hAnsi="Calibri" w:cs="Calibri"/>
              </w:rPr>
              <w:t>.</w:t>
            </w:r>
          </w:p>
        </w:tc>
      </w:tr>
      <w:tr w:rsidR="00ED560B" w:rsidRPr="00ED560B" w:rsidTr="00ED560B">
        <w:trPr>
          <w:trHeight w:val="255"/>
        </w:trPr>
        <w:tc>
          <w:tcPr>
            <w:tcW w:w="735" w:type="dxa"/>
            <w:vMerge w:val="restart"/>
            <w:tcBorders>
              <w:top w:val="single" w:sz="6" w:space="0" w:color="CCCCCC"/>
              <w:left w:val="single" w:sz="6" w:space="0" w:color="CCCCCC"/>
              <w:bottom w:val="single" w:sz="6" w:space="0" w:color="CCCCCC"/>
              <w:right w:val="single" w:sz="6" w:space="0" w:color="CCCCCC"/>
            </w:tcBorders>
            <w:shd w:val="clear" w:color="auto" w:fill="FFFFFF"/>
            <w:tcMar>
              <w:top w:w="105" w:type="dxa"/>
              <w:left w:w="105" w:type="dxa"/>
              <w:bottom w:w="105" w:type="dxa"/>
              <w:right w:w="105" w:type="dxa"/>
            </w:tcMar>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r w:rsidRPr="00ED560B">
              <w:rPr>
                <w:rFonts w:ascii="Calibri" w:eastAsia="Times New Roman" w:hAnsi="Calibri" w:cs="Calibri"/>
                <w:color w:val="000000"/>
                <w:lang w:eastAsia="ru-RU"/>
              </w:rPr>
              <w:lastRenderedPageBreak/>
              <w:t>4.</w:t>
            </w:r>
          </w:p>
        </w:tc>
        <w:tc>
          <w:tcPr>
            <w:tcW w:w="2219" w:type="dxa"/>
            <w:vMerge w:val="restart"/>
            <w:tcBorders>
              <w:top w:val="single" w:sz="6" w:space="0" w:color="CCCCCC"/>
              <w:left w:val="single" w:sz="6" w:space="0" w:color="CCCCCC"/>
              <w:bottom w:val="single" w:sz="6" w:space="0" w:color="CCCCCC"/>
              <w:right w:val="single" w:sz="6" w:space="0" w:color="CCCCCC"/>
            </w:tcBorders>
            <w:shd w:val="clear" w:color="auto" w:fill="FFFFFF"/>
            <w:tcMar>
              <w:top w:w="105" w:type="dxa"/>
              <w:left w:w="105" w:type="dxa"/>
              <w:bottom w:w="105" w:type="dxa"/>
              <w:right w:w="105" w:type="dxa"/>
            </w:tcMar>
            <w:vAlign w:val="center"/>
            <w:hideMark/>
          </w:tcPr>
          <w:p w:rsidR="00ED560B" w:rsidRPr="00ED560B" w:rsidRDefault="00833A91" w:rsidP="00AB273E">
            <w:pPr>
              <w:spacing w:after="0" w:line="240" w:lineRule="auto"/>
              <w:jc w:val="both"/>
              <w:rPr>
                <w:rFonts w:ascii="Verdana" w:eastAsia="Times New Roman" w:hAnsi="Verdana" w:cs="Times New Roman"/>
                <w:color w:val="000000"/>
                <w:sz w:val="23"/>
                <w:szCs w:val="23"/>
                <w:lang w:eastAsia="ru-RU"/>
              </w:rPr>
            </w:pPr>
            <w:hyperlink r:id="rId39" w:history="1">
              <w:r w:rsidR="00ED560B" w:rsidRPr="00ED560B">
                <w:rPr>
                  <w:rFonts w:ascii="Calibri" w:eastAsia="Times New Roman" w:hAnsi="Calibri" w:cs="Calibri"/>
                  <w:color w:val="0563C1"/>
                  <w:u w:val="single"/>
                  <w:lang w:eastAsia="ru-RU"/>
                </w:rPr>
                <w:t>Федеральный закон от 10</w:t>
              </w:r>
              <w:r w:rsidR="00AB273E">
                <w:rPr>
                  <w:rFonts w:ascii="Calibri" w:eastAsia="Times New Roman" w:hAnsi="Calibri" w:cs="Calibri"/>
                  <w:color w:val="0563C1"/>
                  <w:u w:val="single"/>
                  <w:lang w:eastAsia="ru-RU"/>
                </w:rPr>
                <w:t>.01.</w:t>
              </w:r>
              <w:r w:rsidR="00ED560B" w:rsidRPr="00ED560B">
                <w:rPr>
                  <w:rFonts w:ascii="Calibri" w:eastAsia="Times New Roman" w:hAnsi="Calibri" w:cs="Calibri"/>
                  <w:color w:val="0563C1"/>
                  <w:u w:val="single"/>
                  <w:lang w:eastAsia="ru-RU"/>
                </w:rPr>
                <w:t xml:space="preserve">2002 </w:t>
              </w:r>
              <w:r w:rsidR="00AB273E">
                <w:rPr>
                  <w:rFonts w:ascii="Calibri" w:eastAsia="Times New Roman" w:hAnsi="Calibri" w:cs="Calibri"/>
                  <w:color w:val="0563C1"/>
                  <w:u w:val="single"/>
                  <w:lang w:eastAsia="ru-RU"/>
                </w:rPr>
                <w:t>№</w:t>
              </w:r>
              <w:r w:rsidR="00ED560B" w:rsidRPr="00ED560B">
                <w:rPr>
                  <w:rFonts w:ascii="Calibri" w:eastAsia="Times New Roman" w:hAnsi="Calibri" w:cs="Calibri"/>
                  <w:color w:val="0563C1"/>
                  <w:u w:val="single"/>
                  <w:lang w:eastAsia="ru-RU"/>
                </w:rPr>
                <w:t xml:space="preserve"> 7-ФЗ «Об охране окружающей среды»</w:t>
              </w:r>
            </w:hyperlink>
          </w:p>
        </w:tc>
        <w:tc>
          <w:tcPr>
            <w:tcW w:w="2268" w:type="dxa"/>
            <w:vMerge w:val="restart"/>
            <w:tcBorders>
              <w:top w:val="single" w:sz="6" w:space="0" w:color="CCCCCC"/>
              <w:left w:val="single" w:sz="6" w:space="0" w:color="CCCCCC"/>
              <w:bottom w:val="single" w:sz="6" w:space="0" w:color="CCCCCC"/>
              <w:right w:val="single" w:sz="6" w:space="0" w:color="CCCCCC"/>
            </w:tcBorders>
            <w:shd w:val="clear" w:color="auto" w:fill="FFFFFF"/>
            <w:tcMar>
              <w:top w:w="105" w:type="dxa"/>
              <w:left w:w="105" w:type="dxa"/>
              <w:bottom w:w="105" w:type="dxa"/>
              <w:right w:w="105" w:type="dxa"/>
            </w:tcMar>
            <w:vAlign w:val="center"/>
            <w:hideMark/>
          </w:tcPr>
          <w:p w:rsidR="00ED560B" w:rsidRPr="00ED560B" w:rsidRDefault="00ED560B" w:rsidP="00025D17">
            <w:pPr>
              <w:spacing w:after="0" w:line="240" w:lineRule="auto"/>
              <w:jc w:val="both"/>
              <w:rPr>
                <w:rFonts w:ascii="Verdana" w:eastAsia="Times New Roman" w:hAnsi="Verdana" w:cs="Times New Roman"/>
                <w:color w:val="000000"/>
                <w:sz w:val="23"/>
                <w:szCs w:val="23"/>
                <w:lang w:eastAsia="ru-RU"/>
              </w:rPr>
            </w:pPr>
            <w:r w:rsidRPr="00ED560B">
              <w:rPr>
                <w:rFonts w:ascii="Calibri" w:eastAsia="Times New Roman" w:hAnsi="Calibri" w:cs="Calibri"/>
                <w:color w:val="000000"/>
                <w:lang w:eastAsia="ru-RU"/>
              </w:rPr>
              <w:t>Юридические лица, индивидуальные предприниматели и граждане</w:t>
            </w:r>
          </w:p>
        </w:tc>
        <w:tc>
          <w:tcPr>
            <w:tcW w:w="2126"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05" w:type="dxa"/>
              <w:bottom w:w="105" w:type="dxa"/>
              <w:right w:w="105" w:type="dxa"/>
            </w:tcMar>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r w:rsidRPr="00ED560B">
              <w:rPr>
                <w:rFonts w:ascii="Calibri" w:eastAsia="Times New Roman" w:hAnsi="Calibri" w:cs="Calibri"/>
                <w:color w:val="000000"/>
                <w:lang w:eastAsia="ru-RU"/>
              </w:rPr>
              <w:t>часть 2 ст. 7</w:t>
            </w:r>
          </w:p>
        </w:tc>
        <w:tc>
          <w:tcPr>
            <w:tcW w:w="7800"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05" w:type="dxa"/>
              <w:bottom w:w="105" w:type="dxa"/>
              <w:right w:w="105" w:type="dxa"/>
            </w:tcMar>
            <w:vAlign w:val="center"/>
            <w:hideMark/>
          </w:tcPr>
          <w:p w:rsidR="00ED560B" w:rsidRPr="00ED560B" w:rsidRDefault="00ED560B" w:rsidP="00ED560B">
            <w:pPr>
              <w:spacing w:after="0" w:line="240" w:lineRule="auto"/>
              <w:jc w:val="both"/>
              <w:rPr>
                <w:rFonts w:ascii="Verdana" w:eastAsia="Times New Roman" w:hAnsi="Verdana" w:cs="Times New Roman"/>
                <w:color w:val="000000"/>
                <w:sz w:val="23"/>
                <w:szCs w:val="23"/>
                <w:lang w:eastAsia="ru-RU"/>
              </w:rPr>
            </w:pPr>
            <w:r w:rsidRPr="00ED560B">
              <w:rPr>
                <w:rFonts w:ascii="Calibri" w:eastAsia="Times New Roman" w:hAnsi="Calibri" w:cs="Calibri"/>
                <w:color w:val="000000"/>
                <w:lang w:eastAsia="ru-RU"/>
              </w:rPr>
              <w:t>2. К вопросам местного значения городского округа относится организация мероприятий по охране окружающей среды в границах городского округа.</w:t>
            </w:r>
          </w:p>
        </w:tc>
      </w:tr>
      <w:tr w:rsidR="00ED560B" w:rsidRPr="00ED560B" w:rsidTr="00ED560B">
        <w:trPr>
          <w:trHeight w:val="255"/>
        </w:trPr>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p>
        </w:tc>
        <w:tc>
          <w:tcPr>
            <w:tcW w:w="2126"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05" w:type="dxa"/>
              <w:bottom w:w="105" w:type="dxa"/>
              <w:right w:w="105" w:type="dxa"/>
            </w:tcMar>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r w:rsidRPr="00ED560B">
              <w:rPr>
                <w:rFonts w:ascii="Calibri" w:eastAsia="Times New Roman" w:hAnsi="Calibri" w:cs="Calibri"/>
                <w:color w:val="000000"/>
                <w:lang w:eastAsia="ru-RU"/>
              </w:rPr>
              <w:t>ст. 10</w:t>
            </w:r>
          </w:p>
        </w:tc>
        <w:tc>
          <w:tcPr>
            <w:tcW w:w="7800"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05" w:type="dxa"/>
              <w:bottom w:w="105" w:type="dxa"/>
              <w:right w:w="105" w:type="dxa"/>
            </w:tcMar>
            <w:vAlign w:val="center"/>
            <w:hideMark/>
          </w:tcPr>
          <w:p w:rsidR="00ED560B" w:rsidRPr="00ED560B" w:rsidRDefault="00ED560B" w:rsidP="00ED560B">
            <w:pPr>
              <w:spacing w:after="0" w:line="240" w:lineRule="auto"/>
              <w:jc w:val="both"/>
              <w:rPr>
                <w:rFonts w:ascii="Verdana" w:eastAsia="Times New Roman" w:hAnsi="Verdana" w:cs="Times New Roman"/>
                <w:color w:val="000000"/>
                <w:sz w:val="23"/>
                <w:szCs w:val="23"/>
                <w:lang w:eastAsia="ru-RU"/>
              </w:rPr>
            </w:pPr>
            <w:r w:rsidRPr="00ED560B">
              <w:rPr>
                <w:rFonts w:ascii="Calibri" w:eastAsia="Times New Roman" w:hAnsi="Calibri" w:cs="Calibri"/>
                <w:color w:val="000000"/>
                <w:lang w:eastAsia="ru-RU"/>
              </w:rP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tc>
      </w:tr>
      <w:tr w:rsidR="00ED560B" w:rsidRPr="00ED560B" w:rsidTr="00ED560B">
        <w:trPr>
          <w:trHeight w:val="219"/>
        </w:trPr>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p>
        </w:tc>
        <w:tc>
          <w:tcPr>
            <w:tcW w:w="2126"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05" w:type="dxa"/>
              <w:bottom w:w="105" w:type="dxa"/>
              <w:right w:w="105" w:type="dxa"/>
            </w:tcMar>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r w:rsidRPr="00ED560B">
              <w:rPr>
                <w:rFonts w:ascii="Calibri" w:eastAsia="Times New Roman" w:hAnsi="Calibri" w:cs="Calibri"/>
                <w:color w:val="000000"/>
                <w:lang w:eastAsia="ru-RU"/>
              </w:rPr>
              <w:t>ст. 52</w:t>
            </w:r>
          </w:p>
        </w:tc>
        <w:tc>
          <w:tcPr>
            <w:tcW w:w="7800"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05" w:type="dxa"/>
              <w:bottom w:w="105" w:type="dxa"/>
              <w:right w:w="105" w:type="dxa"/>
            </w:tcMar>
            <w:vAlign w:val="center"/>
            <w:hideMark/>
          </w:tcPr>
          <w:p w:rsidR="00ED560B" w:rsidRPr="00ED560B" w:rsidRDefault="00025D17" w:rsidP="00025D17">
            <w:pPr>
              <w:autoSpaceDE w:val="0"/>
              <w:autoSpaceDN w:val="0"/>
              <w:adjustRightInd w:val="0"/>
              <w:spacing w:after="0" w:line="240" w:lineRule="auto"/>
              <w:ind w:firstLine="45"/>
              <w:jc w:val="both"/>
              <w:rPr>
                <w:rFonts w:ascii="Verdana" w:eastAsia="Times New Roman" w:hAnsi="Verdana" w:cs="Times New Roman"/>
                <w:color w:val="000000"/>
                <w:sz w:val="23"/>
                <w:szCs w:val="23"/>
                <w:lang w:eastAsia="ru-RU"/>
              </w:rPr>
            </w:pPr>
            <w:r>
              <w:rPr>
                <w:rFonts w:ascii="Calibri" w:hAnsi="Calibri" w:cs="Calibri"/>
              </w:rPr>
              <w:t xml:space="preserve">Установление, изменение, прекращение существования зон с особыми условиями использования территорий, создаваемых в целях охраны окружающей среды, осуществляются в соответствии с настоящим Федеральным законом, </w:t>
            </w:r>
            <w:r w:rsidRPr="00243016">
              <w:rPr>
                <w:rFonts w:ascii="Calibri" w:hAnsi="Calibri" w:cs="Calibri"/>
              </w:rPr>
              <w:t xml:space="preserve">Земельным </w:t>
            </w:r>
            <w:hyperlink r:id="rId40" w:history="1">
              <w:r w:rsidRPr="00243016">
                <w:rPr>
                  <w:rFonts w:ascii="Calibri" w:hAnsi="Calibri" w:cs="Calibri"/>
                </w:rPr>
                <w:t>кодексом</w:t>
              </w:r>
            </w:hyperlink>
            <w:r w:rsidRPr="00243016">
              <w:rPr>
                <w:rFonts w:ascii="Calibri" w:hAnsi="Calibri" w:cs="Calibri"/>
              </w:rPr>
              <w:t xml:space="preserve"> Российской Федерации и другими федеральными законами</w:t>
            </w:r>
            <w:r w:rsidRPr="00243016">
              <w:rPr>
                <w:rFonts w:ascii="Calibri" w:hAnsi="Calibri" w:cs="Calibri"/>
              </w:rPr>
              <w:t xml:space="preserve"> (</w:t>
            </w:r>
            <w:r w:rsidRPr="00243016">
              <w:rPr>
                <w:rFonts w:ascii="Calibri" w:hAnsi="Calibri" w:cs="Calibri"/>
              </w:rPr>
              <w:t xml:space="preserve">в ред. Федерального </w:t>
            </w:r>
            <w:hyperlink r:id="rId41" w:history="1">
              <w:r w:rsidRPr="00243016">
                <w:rPr>
                  <w:rFonts w:ascii="Calibri" w:hAnsi="Calibri" w:cs="Calibri"/>
                </w:rPr>
                <w:t>закона</w:t>
              </w:r>
            </w:hyperlink>
            <w:r w:rsidRPr="00243016">
              <w:rPr>
                <w:rFonts w:ascii="Calibri" w:hAnsi="Calibri" w:cs="Calibri"/>
              </w:rPr>
              <w:t xml:space="preserve"> </w:t>
            </w:r>
            <w:r>
              <w:rPr>
                <w:rFonts w:ascii="Calibri" w:hAnsi="Calibri" w:cs="Calibri"/>
              </w:rPr>
              <w:t xml:space="preserve">от 27.12.2019 </w:t>
            </w:r>
            <w:r>
              <w:rPr>
                <w:rFonts w:ascii="Calibri" w:hAnsi="Calibri" w:cs="Calibri"/>
              </w:rPr>
              <w:t>№</w:t>
            </w:r>
            <w:r>
              <w:rPr>
                <w:rFonts w:ascii="Calibri" w:hAnsi="Calibri" w:cs="Calibri"/>
              </w:rPr>
              <w:t xml:space="preserve"> 453-ФЗ)</w:t>
            </w:r>
            <w:r>
              <w:rPr>
                <w:rFonts w:ascii="Calibri" w:hAnsi="Calibri" w:cs="Calibri"/>
              </w:rPr>
              <w:t>;</w:t>
            </w:r>
          </w:p>
        </w:tc>
      </w:tr>
      <w:tr w:rsidR="00ED560B" w:rsidRPr="00ED560B" w:rsidTr="00ED560B">
        <w:trPr>
          <w:trHeight w:val="292"/>
        </w:trPr>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p>
        </w:tc>
        <w:tc>
          <w:tcPr>
            <w:tcW w:w="2126"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05" w:type="dxa"/>
              <w:bottom w:w="105" w:type="dxa"/>
              <w:right w:w="105" w:type="dxa"/>
            </w:tcMar>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r w:rsidRPr="00ED560B">
              <w:rPr>
                <w:rFonts w:ascii="Calibri" w:eastAsia="Times New Roman" w:hAnsi="Calibri" w:cs="Calibri"/>
                <w:color w:val="000000"/>
                <w:lang w:eastAsia="ru-RU"/>
              </w:rPr>
              <w:t>части 1,2 и 5 ст. 58         </w:t>
            </w:r>
          </w:p>
        </w:tc>
        <w:tc>
          <w:tcPr>
            <w:tcW w:w="7800"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05" w:type="dxa"/>
              <w:bottom w:w="105" w:type="dxa"/>
              <w:right w:w="105" w:type="dxa"/>
            </w:tcMar>
            <w:vAlign w:val="center"/>
            <w:hideMark/>
          </w:tcPr>
          <w:p w:rsidR="00ED560B" w:rsidRPr="00ED560B" w:rsidRDefault="00ED560B" w:rsidP="00ED560B">
            <w:pPr>
              <w:spacing w:after="0" w:line="240" w:lineRule="auto"/>
              <w:jc w:val="both"/>
              <w:rPr>
                <w:rFonts w:ascii="Verdana" w:eastAsia="Times New Roman" w:hAnsi="Verdana" w:cs="Times New Roman"/>
                <w:color w:val="000000"/>
                <w:sz w:val="23"/>
                <w:szCs w:val="23"/>
                <w:lang w:eastAsia="ru-RU"/>
              </w:rPr>
            </w:pPr>
            <w:r w:rsidRPr="00ED560B">
              <w:rPr>
                <w:rFonts w:ascii="Calibri" w:eastAsia="Times New Roman" w:hAnsi="Calibri" w:cs="Calibri"/>
                <w:color w:val="000000"/>
                <w:lang w:eastAsia="ru-RU"/>
              </w:rP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rsidR="00ED560B" w:rsidRDefault="00ED560B" w:rsidP="00ED560B">
            <w:pPr>
              <w:spacing w:after="0" w:line="240" w:lineRule="auto"/>
              <w:jc w:val="both"/>
              <w:rPr>
                <w:rFonts w:ascii="Calibri" w:eastAsia="Times New Roman" w:hAnsi="Calibri" w:cs="Calibri"/>
                <w:color w:val="000000"/>
                <w:lang w:eastAsia="ru-RU"/>
              </w:rPr>
            </w:pPr>
            <w:r w:rsidRPr="00ED560B">
              <w:rPr>
                <w:rFonts w:ascii="Calibri" w:eastAsia="Times New Roman" w:hAnsi="Calibri" w:cs="Calibri"/>
                <w:color w:val="000000"/>
                <w:lang w:eastAsia="ru-RU"/>
              </w:rPr>
              <w:t xml:space="preserve">2. Порядок создания и </w:t>
            </w:r>
            <w:proofErr w:type="gramStart"/>
            <w:r w:rsidRPr="00ED560B">
              <w:rPr>
                <w:rFonts w:ascii="Calibri" w:eastAsia="Times New Roman" w:hAnsi="Calibri" w:cs="Calibri"/>
                <w:color w:val="000000"/>
                <w:lang w:eastAsia="ru-RU"/>
              </w:rPr>
              <w:t>функционирования</w:t>
            </w:r>
            <w:proofErr w:type="gramEnd"/>
            <w:r w:rsidRPr="00ED560B">
              <w:rPr>
                <w:rFonts w:ascii="Calibri" w:eastAsia="Times New Roman" w:hAnsi="Calibri" w:cs="Calibri"/>
                <w:color w:val="000000"/>
                <w:lang w:eastAsia="ru-RU"/>
              </w:rPr>
              <w:t xml:space="preserve"> особо охраняемых природных территорий регулируется законодательством об особо охраняемых природных территориях.</w:t>
            </w:r>
          </w:p>
          <w:p w:rsidR="00025D17" w:rsidRPr="00ED560B" w:rsidRDefault="00025D17" w:rsidP="00025D17">
            <w:pPr>
              <w:autoSpaceDE w:val="0"/>
              <w:autoSpaceDN w:val="0"/>
              <w:adjustRightInd w:val="0"/>
              <w:spacing w:after="0" w:line="240" w:lineRule="auto"/>
              <w:ind w:firstLine="45"/>
              <w:jc w:val="both"/>
              <w:rPr>
                <w:rFonts w:ascii="Verdana" w:eastAsia="Times New Roman" w:hAnsi="Verdana" w:cs="Times New Roman"/>
                <w:color w:val="000000"/>
                <w:sz w:val="23"/>
                <w:szCs w:val="23"/>
                <w:lang w:eastAsia="ru-RU"/>
              </w:rPr>
            </w:pPr>
            <w:r w:rsidRPr="00025D17">
              <w:rPr>
                <w:rFonts w:cstheme="minorHAnsi"/>
              </w:rPr>
              <w:t xml:space="preserve">5. Земли в границах территорий, на которых расположены природные </w:t>
            </w:r>
            <w:r w:rsidRPr="00025D17">
              <w:rPr>
                <w:rFonts w:cstheme="minorHAnsi"/>
              </w:rPr>
              <w:lastRenderedPageBreak/>
              <w:t>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tc>
      </w:tr>
      <w:tr w:rsidR="00ED560B" w:rsidRPr="00ED560B" w:rsidTr="00ED560B">
        <w:trPr>
          <w:trHeight w:val="328"/>
        </w:trPr>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p>
        </w:tc>
        <w:tc>
          <w:tcPr>
            <w:tcW w:w="2126"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05" w:type="dxa"/>
              <w:bottom w:w="105" w:type="dxa"/>
              <w:right w:w="105" w:type="dxa"/>
            </w:tcMar>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r w:rsidRPr="00ED560B">
              <w:rPr>
                <w:rFonts w:ascii="Calibri" w:eastAsia="Times New Roman" w:hAnsi="Calibri" w:cs="Calibri"/>
                <w:color w:val="000000"/>
                <w:lang w:eastAsia="ru-RU"/>
              </w:rPr>
              <w:t> ст. 59                       </w:t>
            </w:r>
          </w:p>
        </w:tc>
        <w:tc>
          <w:tcPr>
            <w:tcW w:w="7800"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05" w:type="dxa"/>
              <w:bottom w:w="105" w:type="dxa"/>
              <w:right w:w="105" w:type="dxa"/>
            </w:tcMar>
            <w:vAlign w:val="center"/>
            <w:hideMark/>
          </w:tcPr>
          <w:p w:rsidR="00F935BB" w:rsidRDefault="00F935BB" w:rsidP="00A01296">
            <w:pPr>
              <w:autoSpaceDE w:val="0"/>
              <w:autoSpaceDN w:val="0"/>
              <w:adjustRightInd w:val="0"/>
              <w:spacing w:after="0" w:line="240" w:lineRule="auto"/>
              <w:ind w:firstLine="45"/>
              <w:jc w:val="both"/>
              <w:rPr>
                <w:rFonts w:cstheme="minorHAnsi"/>
              </w:rPr>
            </w:pPr>
            <w:r w:rsidRPr="00F935BB">
              <w:rPr>
                <w:rFonts w:cstheme="minorHAnsi"/>
              </w:rPr>
              <w:t>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r w:rsidR="00A01296">
              <w:rPr>
                <w:rFonts w:cstheme="minorHAnsi"/>
              </w:rPr>
              <w:t xml:space="preserve"> </w:t>
            </w:r>
            <w:r w:rsidRPr="00F935BB">
              <w:rPr>
                <w:rFonts w:cstheme="minorHAnsi"/>
              </w:rPr>
              <w:t xml:space="preserve">(п. 1 в ред. Федерального </w:t>
            </w:r>
            <w:hyperlink r:id="rId42" w:history="1">
              <w:r w:rsidRPr="00F935BB">
                <w:rPr>
                  <w:rFonts w:cstheme="minorHAnsi"/>
                </w:rPr>
                <w:t>закона</w:t>
              </w:r>
            </w:hyperlink>
            <w:r w:rsidRPr="00F935BB">
              <w:rPr>
                <w:rFonts w:cstheme="minorHAnsi"/>
              </w:rPr>
              <w:t xml:space="preserve"> от 28.12.2013 </w:t>
            </w:r>
            <w:r>
              <w:rPr>
                <w:rFonts w:cstheme="minorHAnsi"/>
              </w:rPr>
              <w:t>№</w:t>
            </w:r>
            <w:r w:rsidRPr="00F935BB">
              <w:rPr>
                <w:rFonts w:cstheme="minorHAnsi"/>
              </w:rPr>
              <w:t xml:space="preserve"> 406-ФЗ)</w:t>
            </w:r>
            <w:r>
              <w:rPr>
                <w:rFonts w:cstheme="minorHAnsi"/>
              </w:rPr>
              <w:t>;</w:t>
            </w:r>
          </w:p>
          <w:p w:rsidR="00ED560B" w:rsidRPr="00ED560B" w:rsidRDefault="00F935BB" w:rsidP="00F935BB">
            <w:pPr>
              <w:autoSpaceDE w:val="0"/>
              <w:autoSpaceDN w:val="0"/>
              <w:adjustRightInd w:val="0"/>
              <w:spacing w:after="0" w:line="240" w:lineRule="auto"/>
              <w:jc w:val="both"/>
              <w:rPr>
                <w:rFonts w:ascii="Verdana" w:eastAsia="Times New Roman" w:hAnsi="Verdana" w:cs="Times New Roman"/>
                <w:color w:val="000000"/>
                <w:sz w:val="23"/>
                <w:szCs w:val="23"/>
                <w:lang w:eastAsia="ru-RU"/>
              </w:rPr>
            </w:pPr>
            <w:r w:rsidRPr="00F935BB">
              <w:rPr>
                <w:rFonts w:cstheme="minorHAnsi"/>
              </w:rPr>
              <w:t>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tc>
      </w:tr>
      <w:tr w:rsidR="00ED560B" w:rsidRPr="00ED560B" w:rsidTr="00A01296">
        <w:trPr>
          <w:trHeight w:val="731"/>
        </w:trPr>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p>
        </w:tc>
        <w:tc>
          <w:tcPr>
            <w:tcW w:w="2126"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05" w:type="dxa"/>
              <w:bottom w:w="105" w:type="dxa"/>
              <w:right w:w="105" w:type="dxa"/>
            </w:tcMar>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r w:rsidRPr="00ED560B">
              <w:rPr>
                <w:rFonts w:ascii="Calibri" w:eastAsia="Times New Roman" w:hAnsi="Calibri" w:cs="Calibri"/>
                <w:color w:val="000000"/>
                <w:lang w:eastAsia="ru-RU"/>
              </w:rPr>
              <w:t>ст. 77</w:t>
            </w:r>
          </w:p>
          <w:p w:rsidR="00ED560B" w:rsidRPr="00ED560B" w:rsidRDefault="00ED560B" w:rsidP="00ED560B">
            <w:pPr>
              <w:spacing w:after="0" w:line="240" w:lineRule="auto"/>
              <w:rPr>
                <w:rFonts w:ascii="Verdana" w:eastAsia="Times New Roman" w:hAnsi="Verdana" w:cs="Times New Roman"/>
                <w:color w:val="000000"/>
                <w:sz w:val="23"/>
                <w:szCs w:val="23"/>
                <w:lang w:eastAsia="ru-RU"/>
              </w:rPr>
            </w:pPr>
            <w:r w:rsidRPr="00ED560B">
              <w:rPr>
                <w:rFonts w:ascii="Verdana" w:eastAsia="Times New Roman" w:hAnsi="Verdana" w:cs="Times New Roman"/>
                <w:color w:val="000000"/>
                <w:sz w:val="23"/>
                <w:szCs w:val="23"/>
                <w:lang w:eastAsia="ru-RU"/>
              </w:rPr>
              <w:br/>
              <w:t> </w:t>
            </w:r>
          </w:p>
        </w:tc>
        <w:tc>
          <w:tcPr>
            <w:tcW w:w="7800"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05" w:type="dxa"/>
              <w:bottom w:w="105" w:type="dxa"/>
              <w:right w:w="105" w:type="dxa"/>
            </w:tcMar>
            <w:vAlign w:val="center"/>
            <w:hideMark/>
          </w:tcPr>
          <w:p w:rsidR="00243016" w:rsidRDefault="00243016" w:rsidP="00243016">
            <w:pPr>
              <w:autoSpaceDE w:val="0"/>
              <w:autoSpaceDN w:val="0"/>
              <w:adjustRightInd w:val="0"/>
              <w:spacing w:after="0" w:line="240" w:lineRule="auto"/>
              <w:ind w:firstLine="45"/>
              <w:jc w:val="both"/>
              <w:rPr>
                <w:rFonts w:ascii="Calibri" w:hAnsi="Calibri" w:cs="Calibri"/>
              </w:rPr>
            </w:pPr>
            <w:r>
              <w:rPr>
                <w:rFonts w:ascii="Calibri" w:hAnsi="Calibri" w:cs="Calibri"/>
              </w:rPr>
              <w:t>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A01296" w:rsidRDefault="00243016" w:rsidP="00A01296">
            <w:pPr>
              <w:autoSpaceDE w:val="0"/>
              <w:autoSpaceDN w:val="0"/>
              <w:adjustRightInd w:val="0"/>
              <w:spacing w:after="0" w:line="240" w:lineRule="auto"/>
              <w:ind w:firstLine="45"/>
              <w:jc w:val="both"/>
              <w:rPr>
                <w:rFonts w:ascii="Calibri" w:hAnsi="Calibri" w:cs="Calibri"/>
              </w:rPr>
            </w:pPr>
            <w:r>
              <w:rPr>
                <w:rFonts w:ascii="Calibri" w:hAnsi="Calibri" w:cs="Calibri"/>
              </w:rPr>
              <w:t>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r w:rsidR="00A01296">
              <w:rPr>
                <w:rFonts w:ascii="Calibri" w:hAnsi="Calibri" w:cs="Calibri"/>
              </w:rPr>
              <w:t xml:space="preserve"> </w:t>
            </w:r>
            <w:r>
              <w:rPr>
                <w:rFonts w:ascii="Calibri" w:hAnsi="Calibri" w:cs="Calibri"/>
              </w:rPr>
              <w:t xml:space="preserve">(в ред. </w:t>
            </w:r>
            <w:r w:rsidRPr="00243016">
              <w:rPr>
                <w:rFonts w:ascii="Calibri" w:hAnsi="Calibri" w:cs="Calibri"/>
              </w:rPr>
              <w:t xml:space="preserve">Федерального </w:t>
            </w:r>
            <w:hyperlink r:id="rId43" w:history="1">
              <w:r w:rsidRPr="00243016">
                <w:rPr>
                  <w:rFonts w:ascii="Calibri" w:hAnsi="Calibri" w:cs="Calibri"/>
                </w:rPr>
                <w:t>закона</w:t>
              </w:r>
            </w:hyperlink>
            <w:r w:rsidRPr="00243016">
              <w:rPr>
                <w:rFonts w:ascii="Calibri" w:hAnsi="Calibri" w:cs="Calibri"/>
              </w:rPr>
              <w:t xml:space="preserve"> от 21</w:t>
            </w:r>
            <w:r>
              <w:rPr>
                <w:rFonts w:ascii="Calibri" w:hAnsi="Calibri" w:cs="Calibri"/>
              </w:rPr>
              <w:t xml:space="preserve">.07.2014 </w:t>
            </w:r>
            <w:r>
              <w:rPr>
                <w:rFonts w:ascii="Calibri" w:hAnsi="Calibri" w:cs="Calibri"/>
              </w:rPr>
              <w:t>№</w:t>
            </w:r>
            <w:r>
              <w:rPr>
                <w:rFonts w:ascii="Calibri" w:hAnsi="Calibri" w:cs="Calibri"/>
              </w:rPr>
              <w:t xml:space="preserve"> 219-ФЗ)</w:t>
            </w:r>
            <w:r>
              <w:rPr>
                <w:rFonts w:ascii="Calibri" w:hAnsi="Calibri" w:cs="Calibri"/>
              </w:rPr>
              <w:t>.</w:t>
            </w:r>
          </w:p>
          <w:p w:rsidR="00ED560B" w:rsidRPr="00ED560B" w:rsidRDefault="00243016" w:rsidP="00A01296">
            <w:pPr>
              <w:autoSpaceDE w:val="0"/>
              <w:autoSpaceDN w:val="0"/>
              <w:adjustRightInd w:val="0"/>
              <w:spacing w:after="0" w:line="240" w:lineRule="auto"/>
              <w:ind w:firstLine="45"/>
              <w:jc w:val="both"/>
              <w:rPr>
                <w:rFonts w:ascii="Verdana" w:eastAsia="Times New Roman" w:hAnsi="Verdana" w:cs="Times New Roman"/>
                <w:color w:val="000000"/>
                <w:sz w:val="23"/>
                <w:szCs w:val="23"/>
                <w:lang w:eastAsia="ru-RU"/>
              </w:rPr>
            </w:pPr>
            <w:r>
              <w:rPr>
                <w:rFonts w:ascii="Calibri" w:hAnsi="Calibri" w:cs="Calibri"/>
              </w:rPr>
              <w:t xml:space="preserve">3. </w:t>
            </w:r>
            <w:proofErr w:type="gramStart"/>
            <w:r>
              <w:rPr>
                <w:rFonts w:ascii="Calibri" w:hAnsi="Calibri" w:cs="Calibri"/>
              </w:rPr>
              <w:t xml:space="preserve">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w:t>
            </w:r>
            <w:r>
              <w:rPr>
                <w:rFonts w:ascii="Calibri" w:hAnsi="Calibri" w:cs="Calibri"/>
              </w:rPr>
              <w:lastRenderedPageBreak/>
              <w:t>среды, с учетом понесенных убытков, в том числе упущенной выгоды</w:t>
            </w:r>
            <w:r w:rsidR="00A01296">
              <w:rPr>
                <w:rFonts w:ascii="Calibri" w:hAnsi="Calibri" w:cs="Calibri"/>
              </w:rPr>
              <w:t xml:space="preserve"> </w:t>
            </w:r>
            <w:r>
              <w:rPr>
                <w:rFonts w:ascii="Calibri" w:hAnsi="Calibri" w:cs="Calibri"/>
              </w:rPr>
              <w:t xml:space="preserve">(в ред. </w:t>
            </w:r>
            <w:r w:rsidRPr="00243016">
              <w:rPr>
                <w:rFonts w:ascii="Calibri" w:hAnsi="Calibri" w:cs="Calibri"/>
              </w:rPr>
              <w:t xml:space="preserve">Федерального </w:t>
            </w:r>
            <w:hyperlink r:id="rId44" w:history="1">
              <w:r w:rsidRPr="00243016">
                <w:rPr>
                  <w:rFonts w:ascii="Calibri" w:hAnsi="Calibri" w:cs="Calibri"/>
                </w:rPr>
                <w:t>закона</w:t>
              </w:r>
            </w:hyperlink>
            <w:r w:rsidRPr="00243016">
              <w:rPr>
                <w:rFonts w:ascii="Calibri" w:hAnsi="Calibri" w:cs="Calibri"/>
              </w:rPr>
              <w:t xml:space="preserve"> от 21.07.2014 </w:t>
            </w:r>
            <w:r w:rsidRPr="00243016">
              <w:rPr>
                <w:rFonts w:ascii="Calibri" w:hAnsi="Calibri" w:cs="Calibri"/>
              </w:rPr>
              <w:t>№</w:t>
            </w:r>
            <w:r w:rsidRPr="00243016">
              <w:rPr>
                <w:rFonts w:ascii="Calibri" w:hAnsi="Calibri" w:cs="Calibri"/>
              </w:rPr>
              <w:t xml:space="preserve"> 219-</w:t>
            </w:r>
            <w:r>
              <w:rPr>
                <w:rFonts w:ascii="Calibri" w:hAnsi="Calibri" w:cs="Calibri"/>
              </w:rPr>
              <w:t>ФЗ</w:t>
            </w:r>
            <w:r>
              <w:rPr>
                <w:rFonts w:ascii="Calibri" w:hAnsi="Calibri" w:cs="Calibri"/>
              </w:rPr>
              <w:t>).</w:t>
            </w:r>
            <w:proofErr w:type="gramEnd"/>
          </w:p>
        </w:tc>
      </w:tr>
      <w:tr w:rsidR="00ED560B" w:rsidRPr="00ED560B" w:rsidTr="00ED560B">
        <w:trPr>
          <w:trHeight w:val="328"/>
        </w:trPr>
        <w:tc>
          <w:tcPr>
            <w:tcW w:w="735" w:type="dxa"/>
            <w:vMerge w:val="restart"/>
            <w:tcBorders>
              <w:top w:val="single" w:sz="6" w:space="0" w:color="CCCCCC"/>
              <w:left w:val="single" w:sz="6" w:space="0" w:color="CCCCCC"/>
              <w:bottom w:val="single" w:sz="6" w:space="0" w:color="CCCCCC"/>
              <w:right w:val="single" w:sz="6" w:space="0" w:color="CCCCCC"/>
            </w:tcBorders>
            <w:shd w:val="clear" w:color="auto" w:fill="FFFFFF"/>
            <w:tcMar>
              <w:top w:w="105" w:type="dxa"/>
              <w:left w:w="105" w:type="dxa"/>
              <w:bottom w:w="105" w:type="dxa"/>
              <w:right w:w="105" w:type="dxa"/>
            </w:tcMar>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r w:rsidRPr="00ED560B">
              <w:rPr>
                <w:rFonts w:ascii="Calibri" w:eastAsia="Times New Roman" w:hAnsi="Calibri" w:cs="Calibri"/>
                <w:color w:val="000000"/>
                <w:lang w:eastAsia="ru-RU"/>
              </w:rPr>
              <w:lastRenderedPageBreak/>
              <w:t>5.</w:t>
            </w:r>
          </w:p>
        </w:tc>
        <w:tc>
          <w:tcPr>
            <w:tcW w:w="2219" w:type="dxa"/>
            <w:vMerge w:val="restart"/>
            <w:tcBorders>
              <w:top w:val="single" w:sz="6" w:space="0" w:color="CCCCCC"/>
              <w:left w:val="single" w:sz="6" w:space="0" w:color="CCCCCC"/>
              <w:bottom w:val="single" w:sz="6" w:space="0" w:color="CCCCCC"/>
              <w:right w:val="single" w:sz="6" w:space="0" w:color="CCCCCC"/>
            </w:tcBorders>
            <w:shd w:val="clear" w:color="auto" w:fill="FFFFFF"/>
            <w:tcMar>
              <w:top w:w="105" w:type="dxa"/>
              <w:left w:w="105" w:type="dxa"/>
              <w:bottom w:w="105" w:type="dxa"/>
              <w:right w:w="105" w:type="dxa"/>
            </w:tcMar>
            <w:vAlign w:val="center"/>
            <w:hideMark/>
          </w:tcPr>
          <w:p w:rsidR="00ED560B" w:rsidRPr="00ED560B" w:rsidRDefault="00833A91" w:rsidP="00243016">
            <w:pPr>
              <w:spacing w:after="0" w:line="240" w:lineRule="auto"/>
              <w:jc w:val="both"/>
              <w:rPr>
                <w:rFonts w:ascii="Verdana" w:eastAsia="Times New Roman" w:hAnsi="Verdana" w:cs="Times New Roman"/>
                <w:color w:val="000000"/>
                <w:sz w:val="23"/>
                <w:szCs w:val="23"/>
                <w:lang w:eastAsia="ru-RU"/>
              </w:rPr>
            </w:pPr>
            <w:hyperlink r:id="rId45" w:history="1">
              <w:r w:rsidR="00ED560B" w:rsidRPr="00ED560B">
                <w:rPr>
                  <w:rFonts w:ascii="Calibri" w:eastAsia="Times New Roman" w:hAnsi="Calibri" w:cs="Calibri"/>
                  <w:color w:val="0563C1"/>
                  <w:u w:val="single"/>
                  <w:lang w:eastAsia="ru-RU"/>
                </w:rPr>
                <w:t>Федеральный закон от 14</w:t>
              </w:r>
              <w:r w:rsidR="00243016">
                <w:rPr>
                  <w:rFonts w:ascii="Calibri" w:eastAsia="Times New Roman" w:hAnsi="Calibri" w:cs="Calibri"/>
                  <w:color w:val="0563C1"/>
                  <w:u w:val="single"/>
                  <w:lang w:eastAsia="ru-RU"/>
                </w:rPr>
                <w:t>.03.</w:t>
              </w:r>
              <w:r w:rsidR="00ED560B" w:rsidRPr="00ED560B">
                <w:rPr>
                  <w:rFonts w:ascii="Calibri" w:eastAsia="Times New Roman" w:hAnsi="Calibri" w:cs="Calibri"/>
                  <w:color w:val="0563C1"/>
                  <w:u w:val="single"/>
                  <w:lang w:eastAsia="ru-RU"/>
                </w:rPr>
                <w:t xml:space="preserve">1995 </w:t>
              </w:r>
              <w:r w:rsidR="00243016">
                <w:rPr>
                  <w:rFonts w:ascii="Calibri" w:eastAsia="Times New Roman" w:hAnsi="Calibri" w:cs="Calibri"/>
                  <w:color w:val="0563C1"/>
                  <w:u w:val="single"/>
                  <w:lang w:eastAsia="ru-RU"/>
                </w:rPr>
                <w:t>№</w:t>
              </w:r>
              <w:r w:rsidR="00ED560B" w:rsidRPr="00ED560B">
                <w:rPr>
                  <w:rFonts w:ascii="Calibri" w:eastAsia="Times New Roman" w:hAnsi="Calibri" w:cs="Calibri"/>
                  <w:color w:val="0563C1"/>
                  <w:u w:val="single"/>
                  <w:lang w:eastAsia="ru-RU"/>
                </w:rPr>
                <w:t xml:space="preserve"> 33-ФЗ «Об особо охраняемых природных территориях»</w:t>
              </w:r>
            </w:hyperlink>
          </w:p>
        </w:tc>
        <w:tc>
          <w:tcPr>
            <w:tcW w:w="2268" w:type="dxa"/>
            <w:vMerge w:val="restart"/>
            <w:tcBorders>
              <w:top w:val="single" w:sz="6" w:space="0" w:color="CCCCCC"/>
              <w:left w:val="single" w:sz="6" w:space="0" w:color="CCCCCC"/>
              <w:bottom w:val="single" w:sz="6" w:space="0" w:color="CCCCCC"/>
              <w:right w:val="single" w:sz="6" w:space="0" w:color="CCCCCC"/>
            </w:tcBorders>
            <w:shd w:val="clear" w:color="auto" w:fill="FFFFFF"/>
            <w:tcMar>
              <w:top w:w="105" w:type="dxa"/>
              <w:left w:w="105" w:type="dxa"/>
              <w:bottom w:w="105" w:type="dxa"/>
              <w:right w:w="105" w:type="dxa"/>
            </w:tcMar>
            <w:vAlign w:val="center"/>
            <w:hideMark/>
          </w:tcPr>
          <w:p w:rsidR="00ED560B" w:rsidRPr="00ED560B" w:rsidRDefault="00ED560B" w:rsidP="00243016">
            <w:pPr>
              <w:spacing w:after="0" w:line="240" w:lineRule="auto"/>
              <w:jc w:val="both"/>
              <w:rPr>
                <w:rFonts w:ascii="Verdana" w:eastAsia="Times New Roman" w:hAnsi="Verdana" w:cs="Times New Roman"/>
                <w:color w:val="000000"/>
                <w:sz w:val="23"/>
                <w:szCs w:val="23"/>
                <w:lang w:eastAsia="ru-RU"/>
              </w:rPr>
            </w:pPr>
            <w:r w:rsidRPr="00ED560B">
              <w:rPr>
                <w:rFonts w:ascii="Calibri" w:eastAsia="Times New Roman" w:hAnsi="Calibri" w:cs="Calibri"/>
                <w:color w:val="000000"/>
                <w:lang w:eastAsia="ru-RU"/>
              </w:rPr>
              <w:t>Юридические лица, индивидуальные предприниматели и граждане</w:t>
            </w:r>
          </w:p>
        </w:tc>
        <w:tc>
          <w:tcPr>
            <w:tcW w:w="2126"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05" w:type="dxa"/>
              <w:bottom w:w="105" w:type="dxa"/>
              <w:right w:w="105" w:type="dxa"/>
            </w:tcMar>
            <w:vAlign w:val="center"/>
            <w:hideMark/>
          </w:tcPr>
          <w:p w:rsidR="00ED560B" w:rsidRPr="00ED560B" w:rsidRDefault="00ED560B" w:rsidP="00ED560B">
            <w:pPr>
              <w:spacing w:after="0" w:line="240" w:lineRule="auto"/>
              <w:jc w:val="both"/>
              <w:rPr>
                <w:rFonts w:ascii="Verdana" w:eastAsia="Times New Roman" w:hAnsi="Verdana" w:cs="Times New Roman"/>
                <w:color w:val="000000"/>
                <w:sz w:val="23"/>
                <w:szCs w:val="23"/>
                <w:lang w:eastAsia="ru-RU"/>
              </w:rPr>
            </w:pPr>
            <w:r w:rsidRPr="00ED560B">
              <w:rPr>
                <w:rFonts w:ascii="Calibri" w:eastAsia="Times New Roman" w:hAnsi="Calibri" w:cs="Calibri"/>
                <w:color w:val="000000"/>
                <w:lang w:eastAsia="ru-RU"/>
              </w:rPr>
              <w:t>часть 8 ст. 2                     </w:t>
            </w:r>
          </w:p>
        </w:tc>
        <w:tc>
          <w:tcPr>
            <w:tcW w:w="7800"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05" w:type="dxa"/>
              <w:bottom w:w="105" w:type="dxa"/>
              <w:right w:w="105" w:type="dxa"/>
            </w:tcMar>
            <w:vAlign w:val="center"/>
            <w:hideMark/>
          </w:tcPr>
          <w:p w:rsidR="00ED560B" w:rsidRPr="00ED560B" w:rsidRDefault="00243016" w:rsidP="00243016">
            <w:pPr>
              <w:autoSpaceDE w:val="0"/>
              <w:autoSpaceDN w:val="0"/>
              <w:adjustRightInd w:val="0"/>
              <w:spacing w:after="0" w:line="240" w:lineRule="auto"/>
              <w:ind w:firstLine="45"/>
              <w:jc w:val="both"/>
              <w:rPr>
                <w:rFonts w:ascii="Verdana" w:eastAsia="Times New Roman" w:hAnsi="Verdana" w:cs="Times New Roman"/>
                <w:color w:val="000000"/>
                <w:sz w:val="23"/>
                <w:szCs w:val="23"/>
                <w:lang w:eastAsia="ru-RU"/>
              </w:rPr>
            </w:pPr>
            <w:r>
              <w:rPr>
                <w:rFonts w:ascii="Calibri" w:hAnsi="Calibri" w:cs="Calibri"/>
              </w:rPr>
              <w:t>8. Органы местного самоуправления создают особо охраняемые природные территории местного значения на земельных участках, находящихся в собственности соответствующего муниципального образования. В случае</w:t>
            </w:r>
            <w:proofErr w:type="gramStart"/>
            <w:r>
              <w:rPr>
                <w:rFonts w:ascii="Calibri" w:hAnsi="Calibri" w:cs="Calibri"/>
              </w:rPr>
              <w:t>,</w:t>
            </w:r>
            <w:proofErr w:type="gramEnd"/>
            <w:r>
              <w:rPr>
                <w:rFonts w:ascii="Calibri" w:hAnsi="Calibri" w:cs="Calibri"/>
              </w:rPr>
              <w:t xml:space="preserve"> если создаваемая особо охраняемая природная территория будет занимать более чем пять процентов от общей площади земельных участков, находящихся в собственности муниципального образования, решение о создании особо охраняемой природной территории орган местного самоуправления согласовывает с органом государственной власти соответствующего субъекта Российской Федерации.</w:t>
            </w:r>
          </w:p>
        </w:tc>
      </w:tr>
      <w:tr w:rsidR="00ED560B" w:rsidRPr="00ED560B" w:rsidTr="00ED560B">
        <w:trPr>
          <w:trHeight w:val="274"/>
        </w:trPr>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p>
        </w:tc>
        <w:tc>
          <w:tcPr>
            <w:tcW w:w="2126"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05" w:type="dxa"/>
              <w:bottom w:w="105" w:type="dxa"/>
              <w:right w:w="105" w:type="dxa"/>
            </w:tcMar>
            <w:vAlign w:val="center"/>
            <w:hideMark/>
          </w:tcPr>
          <w:p w:rsidR="00ED560B" w:rsidRPr="00ED560B" w:rsidRDefault="00ED560B" w:rsidP="00ED560B">
            <w:pPr>
              <w:spacing w:after="0" w:line="240" w:lineRule="auto"/>
              <w:jc w:val="both"/>
              <w:rPr>
                <w:rFonts w:ascii="Verdana" w:eastAsia="Times New Roman" w:hAnsi="Verdana" w:cs="Times New Roman"/>
                <w:color w:val="000000"/>
                <w:sz w:val="23"/>
                <w:szCs w:val="23"/>
                <w:lang w:eastAsia="ru-RU"/>
              </w:rPr>
            </w:pPr>
            <w:r w:rsidRPr="00ED560B">
              <w:rPr>
                <w:rFonts w:ascii="Calibri" w:eastAsia="Times New Roman" w:hAnsi="Calibri" w:cs="Calibri"/>
                <w:color w:val="000000"/>
                <w:lang w:eastAsia="ru-RU"/>
              </w:rPr>
              <w:t>части 2,3 и 4 ст.26               </w:t>
            </w:r>
          </w:p>
        </w:tc>
        <w:tc>
          <w:tcPr>
            <w:tcW w:w="7800"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05" w:type="dxa"/>
              <w:bottom w:w="105" w:type="dxa"/>
              <w:right w:w="105" w:type="dxa"/>
            </w:tcMar>
            <w:vAlign w:val="center"/>
            <w:hideMark/>
          </w:tcPr>
          <w:p w:rsidR="00243016" w:rsidRDefault="00243016" w:rsidP="00243016">
            <w:pPr>
              <w:autoSpaceDE w:val="0"/>
              <w:autoSpaceDN w:val="0"/>
              <w:adjustRightInd w:val="0"/>
              <w:spacing w:after="0" w:line="240" w:lineRule="auto"/>
              <w:jc w:val="both"/>
              <w:rPr>
                <w:rFonts w:cstheme="minorHAnsi"/>
              </w:rPr>
            </w:pPr>
            <w:r w:rsidRPr="00243016">
              <w:rPr>
                <w:rFonts w:cstheme="minorHAnsi"/>
              </w:rPr>
              <w:t>2. Природные объекты и комплексы объявляются памятниками природы регионального значения, а территории, занятые ими, - особо охраняемыми природными территориями регионального значения соответствующими органами государственной власти субъектов Российской Федерации.</w:t>
            </w:r>
          </w:p>
          <w:p w:rsidR="005858E5" w:rsidRDefault="00243016" w:rsidP="005858E5">
            <w:pPr>
              <w:autoSpaceDE w:val="0"/>
              <w:autoSpaceDN w:val="0"/>
              <w:adjustRightInd w:val="0"/>
              <w:spacing w:after="0" w:line="240" w:lineRule="auto"/>
              <w:jc w:val="both"/>
              <w:rPr>
                <w:rFonts w:cstheme="minorHAnsi"/>
              </w:rPr>
            </w:pPr>
            <w:r w:rsidRPr="00243016">
              <w:rPr>
                <w:rFonts w:cstheme="minorHAnsi"/>
              </w:rPr>
              <w:t xml:space="preserve">3. Органы государственной власти Российской Федерации и органы государственной власти субъектов Российской Федерации утверждают границы и определяют режим особой охраны территорий памятников природы, находящихся в их ведении. </w:t>
            </w:r>
            <w:proofErr w:type="gramStart"/>
            <w:r w:rsidRPr="00243016">
              <w:rPr>
                <w:rFonts w:cstheme="minorHAnsi"/>
              </w:rPr>
              <w:t>Передача памятников природы федерального и регионального значения и их территорий под охрану лиц, в чье ведение они переданы, оформление охранного обязательства, паспорта и других документов осуществляются соответственно федеральным органом исполнительной власти в области охраны окружающей среды и исполнительными органами государственной власти субъектов Российской Федерации</w:t>
            </w:r>
            <w:r>
              <w:rPr>
                <w:rFonts w:cstheme="minorHAnsi"/>
              </w:rPr>
              <w:t xml:space="preserve"> </w:t>
            </w:r>
            <w:r w:rsidRPr="00243016">
              <w:rPr>
                <w:rFonts w:cstheme="minorHAnsi"/>
              </w:rPr>
              <w:t xml:space="preserve">(в ред. Федеральных законов от 29.12.2004 </w:t>
            </w:r>
            <w:hyperlink r:id="rId46" w:history="1">
              <w:r>
                <w:rPr>
                  <w:rFonts w:cstheme="minorHAnsi"/>
                </w:rPr>
                <w:t>№</w:t>
              </w:r>
              <w:r w:rsidRPr="00243016">
                <w:rPr>
                  <w:rFonts w:cstheme="minorHAnsi"/>
                </w:rPr>
                <w:t xml:space="preserve"> 199-ФЗ</w:t>
              </w:r>
            </w:hyperlink>
            <w:r w:rsidRPr="00243016">
              <w:rPr>
                <w:rFonts w:cstheme="minorHAnsi"/>
              </w:rPr>
              <w:t xml:space="preserve">, от 23.03.2007 </w:t>
            </w:r>
            <w:hyperlink r:id="rId47" w:history="1">
              <w:r w:rsidR="005858E5">
                <w:rPr>
                  <w:rFonts w:cstheme="minorHAnsi"/>
                </w:rPr>
                <w:t>№</w:t>
              </w:r>
              <w:r w:rsidRPr="00243016">
                <w:rPr>
                  <w:rFonts w:cstheme="minorHAnsi"/>
                </w:rPr>
                <w:t xml:space="preserve"> 37-ФЗ</w:t>
              </w:r>
            </w:hyperlink>
            <w:r w:rsidRPr="00243016">
              <w:rPr>
                <w:rFonts w:cstheme="minorHAnsi"/>
              </w:rPr>
              <w:t>)</w:t>
            </w:r>
            <w:r w:rsidRPr="00243016">
              <w:rPr>
                <w:rFonts w:cstheme="minorHAnsi"/>
              </w:rPr>
              <w:t>.</w:t>
            </w:r>
            <w:proofErr w:type="gramEnd"/>
          </w:p>
          <w:p w:rsidR="00ED560B" w:rsidRPr="00ED560B" w:rsidRDefault="00243016" w:rsidP="005858E5">
            <w:pPr>
              <w:autoSpaceDE w:val="0"/>
              <w:autoSpaceDN w:val="0"/>
              <w:adjustRightInd w:val="0"/>
              <w:spacing w:after="0" w:line="240" w:lineRule="auto"/>
              <w:jc w:val="both"/>
              <w:rPr>
                <w:rFonts w:ascii="Verdana" w:eastAsia="Times New Roman" w:hAnsi="Verdana" w:cs="Times New Roman"/>
                <w:color w:val="000000"/>
                <w:sz w:val="23"/>
                <w:szCs w:val="23"/>
                <w:lang w:eastAsia="ru-RU"/>
              </w:rPr>
            </w:pPr>
            <w:r w:rsidRPr="00243016">
              <w:rPr>
                <w:rFonts w:cstheme="minorHAnsi"/>
              </w:rPr>
              <w:t>4. Объявление природных комплексов и объектов памятниками природы, а территорий, занятых ими, территориями памятников природы допускается с изъятием занимаемых ими земельных участков у собственников, владельцев и пользователей этих участков</w:t>
            </w:r>
            <w:r>
              <w:rPr>
                <w:rFonts w:ascii="Verdana" w:hAnsi="Verdana" w:cs="Verdana"/>
              </w:rPr>
              <w:t>.</w:t>
            </w:r>
          </w:p>
        </w:tc>
      </w:tr>
      <w:tr w:rsidR="00ED560B" w:rsidRPr="00ED560B" w:rsidTr="00ED560B">
        <w:trPr>
          <w:trHeight w:val="255"/>
        </w:trPr>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p>
        </w:tc>
        <w:tc>
          <w:tcPr>
            <w:tcW w:w="2126"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05" w:type="dxa"/>
              <w:bottom w:w="105" w:type="dxa"/>
              <w:right w:w="105" w:type="dxa"/>
            </w:tcMar>
            <w:vAlign w:val="center"/>
            <w:hideMark/>
          </w:tcPr>
          <w:p w:rsidR="00ED560B" w:rsidRPr="00ED560B" w:rsidRDefault="00ED560B" w:rsidP="00ED560B">
            <w:pPr>
              <w:spacing w:after="0" w:line="240" w:lineRule="auto"/>
              <w:jc w:val="both"/>
              <w:rPr>
                <w:rFonts w:ascii="Verdana" w:eastAsia="Times New Roman" w:hAnsi="Verdana" w:cs="Times New Roman"/>
                <w:color w:val="000000"/>
                <w:sz w:val="23"/>
                <w:szCs w:val="23"/>
                <w:lang w:eastAsia="ru-RU"/>
              </w:rPr>
            </w:pPr>
            <w:r w:rsidRPr="00ED560B">
              <w:rPr>
                <w:rFonts w:ascii="Calibri" w:eastAsia="Times New Roman" w:hAnsi="Calibri" w:cs="Calibri"/>
                <w:color w:val="000000"/>
                <w:lang w:eastAsia="ru-RU"/>
              </w:rPr>
              <w:t>ст.27                                   </w:t>
            </w:r>
          </w:p>
        </w:tc>
        <w:tc>
          <w:tcPr>
            <w:tcW w:w="7800"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05" w:type="dxa"/>
              <w:bottom w:w="105" w:type="dxa"/>
              <w:right w:w="105" w:type="dxa"/>
            </w:tcMar>
            <w:vAlign w:val="center"/>
            <w:hideMark/>
          </w:tcPr>
          <w:p w:rsidR="005858E5" w:rsidRPr="005858E5" w:rsidRDefault="005858E5" w:rsidP="005858E5">
            <w:pPr>
              <w:autoSpaceDE w:val="0"/>
              <w:autoSpaceDN w:val="0"/>
              <w:adjustRightInd w:val="0"/>
              <w:spacing w:after="0" w:line="240" w:lineRule="auto"/>
              <w:ind w:firstLine="45"/>
              <w:jc w:val="both"/>
              <w:rPr>
                <w:rFonts w:cstheme="minorHAnsi"/>
              </w:rPr>
            </w:pPr>
            <w:r w:rsidRPr="005858E5">
              <w:rPr>
                <w:rFonts w:cstheme="minorHAnsi"/>
              </w:rPr>
              <w:t>1.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5858E5" w:rsidRDefault="005858E5" w:rsidP="005858E5">
            <w:pPr>
              <w:autoSpaceDE w:val="0"/>
              <w:autoSpaceDN w:val="0"/>
              <w:adjustRightInd w:val="0"/>
              <w:spacing w:after="0" w:line="240" w:lineRule="auto"/>
              <w:ind w:firstLine="45"/>
              <w:jc w:val="both"/>
              <w:rPr>
                <w:rFonts w:cstheme="minorHAnsi"/>
              </w:rPr>
            </w:pPr>
            <w:r w:rsidRPr="005858E5">
              <w:rPr>
                <w:rFonts w:cstheme="minorHAnsi"/>
              </w:rPr>
              <w:t>2.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ED560B" w:rsidRPr="00ED560B" w:rsidRDefault="005858E5" w:rsidP="005858E5">
            <w:pPr>
              <w:autoSpaceDE w:val="0"/>
              <w:autoSpaceDN w:val="0"/>
              <w:adjustRightInd w:val="0"/>
              <w:spacing w:after="0" w:line="240" w:lineRule="auto"/>
              <w:ind w:firstLine="45"/>
              <w:jc w:val="both"/>
              <w:rPr>
                <w:rFonts w:ascii="Verdana" w:eastAsia="Times New Roman" w:hAnsi="Verdana" w:cs="Times New Roman"/>
                <w:color w:val="000000"/>
                <w:sz w:val="23"/>
                <w:szCs w:val="23"/>
                <w:lang w:eastAsia="ru-RU"/>
              </w:rPr>
            </w:pPr>
            <w:r w:rsidRPr="005858E5">
              <w:rPr>
                <w:rFonts w:cstheme="minorHAnsi"/>
              </w:rPr>
              <w:t>3. Расходы собственников, владельцев и пользователей указанных земельных участков на обеспечение установленного режима особой охраны памятников природы федерального или регионального значения возмещаются за счет средств соответственно федерального бюджета и бюджетов субъектов Российской Федерации, а та</w:t>
            </w:r>
            <w:r>
              <w:rPr>
                <w:rFonts w:cstheme="minorHAnsi"/>
              </w:rPr>
              <w:t>кже средств внебюджетных фондов</w:t>
            </w:r>
            <w:r w:rsidR="00833A91">
              <w:rPr>
                <w:rFonts w:cstheme="minorHAnsi"/>
              </w:rPr>
              <w:t xml:space="preserve"> </w:t>
            </w:r>
            <w:r>
              <w:rPr>
                <w:rFonts w:cstheme="minorHAnsi"/>
              </w:rPr>
              <w:t xml:space="preserve"> </w:t>
            </w:r>
            <w:r w:rsidRPr="005858E5">
              <w:rPr>
                <w:rFonts w:cstheme="minorHAnsi"/>
              </w:rPr>
              <w:t xml:space="preserve">(п. 3 в ред. Федерального </w:t>
            </w:r>
            <w:hyperlink r:id="rId48" w:history="1">
              <w:r w:rsidRPr="005858E5">
                <w:rPr>
                  <w:rFonts w:cstheme="minorHAnsi"/>
                </w:rPr>
                <w:t>закона</w:t>
              </w:r>
            </w:hyperlink>
            <w:r w:rsidRPr="005858E5">
              <w:rPr>
                <w:rFonts w:cstheme="minorHAnsi"/>
              </w:rPr>
              <w:t xml:space="preserve"> от 29.12.2004 </w:t>
            </w:r>
            <w:r>
              <w:rPr>
                <w:rFonts w:cstheme="minorHAnsi"/>
              </w:rPr>
              <w:t>№</w:t>
            </w:r>
            <w:r w:rsidRPr="005858E5">
              <w:rPr>
                <w:rFonts w:cstheme="minorHAnsi"/>
              </w:rPr>
              <w:t xml:space="preserve"> 199-ФЗ)</w:t>
            </w:r>
            <w:r>
              <w:rPr>
                <w:rFonts w:cstheme="minorHAnsi"/>
              </w:rPr>
              <w:t>;</w:t>
            </w:r>
          </w:p>
        </w:tc>
      </w:tr>
      <w:tr w:rsidR="00ED560B" w:rsidRPr="00ED560B" w:rsidTr="00ED560B">
        <w:trPr>
          <w:trHeight w:val="274"/>
        </w:trPr>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p>
        </w:tc>
        <w:tc>
          <w:tcPr>
            <w:tcW w:w="2126"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05" w:type="dxa"/>
              <w:bottom w:w="105" w:type="dxa"/>
              <w:right w:w="105" w:type="dxa"/>
            </w:tcMar>
            <w:vAlign w:val="center"/>
            <w:hideMark/>
          </w:tcPr>
          <w:p w:rsidR="00ED560B" w:rsidRPr="00ED560B" w:rsidRDefault="00ED560B" w:rsidP="00ED560B">
            <w:pPr>
              <w:spacing w:after="0" w:line="240" w:lineRule="auto"/>
              <w:jc w:val="both"/>
              <w:rPr>
                <w:rFonts w:ascii="Verdana" w:eastAsia="Times New Roman" w:hAnsi="Verdana" w:cs="Times New Roman"/>
                <w:color w:val="000000"/>
                <w:sz w:val="23"/>
                <w:szCs w:val="23"/>
                <w:lang w:eastAsia="ru-RU"/>
              </w:rPr>
            </w:pPr>
            <w:r w:rsidRPr="00ED560B">
              <w:rPr>
                <w:rFonts w:ascii="Calibri" w:eastAsia="Times New Roman" w:hAnsi="Calibri" w:cs="Calibri"/>
                <w:color w:val="000000"/>
                <w:lang w:eastAsia="ru-RU"/>
              </w:rPr>
              <w:t>часть 4 ст.33         </w:t>
            </w:r>
          </w:p>
        </w:tc>
        <w:tc>
          <w:tcPr>
            <w:tcW w:w="7800"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05" w:type="dxa"/>
              <w:bottom w:w="105" w:type="dxa"/>
              <w:right w:w="105" w:type="dxa"/>
            </w:tcMar>
            <w:vAlign w:val="center"/>
            <w:hideMark/>
          </w:tcPr>
          <w:p w:rsidR="005858E5" w:rsidRDefault="005858E5" w:rsidP="005858E5">
            <w:pPr>
              <w:autoSpaceDE w:val="0"/>
              <w:autoSpaceDN w:val="0"/>
              <w:adjustRightInd w:val="0"/>
              <w:spacing w:after="0" w:line="240" w:lineRule="auto"/>
              <w:ind w:firstLine="45"/>
              <w:jc w:val="both"/>
              <w:rPr>
                <w:rFonts w:ascii="Calibri" w:hAnsi="Calibri" w:cs="Calibri"/>
              </w:rPr>
            </w:pPr>
            <w:r>
              <w:rPr>
                <w:rFonts w:ascii="Calibri" w:hAnsi="Calibri" w:cs="Calibri"/>
              </w:rPr>
              <w:t xml:space="preserve">4. Должностные лица, уполномоченные на осуществление государственного контроля (надзора) в области охраны и </w:t>
            </w:r>
            <w:proofErr w:type="gramStart"/>
            <w:r>
              <w:rPr>
                <w:rFonts w:ascii="Calibri" w:hAnsi="Calibri" w:cs="Calibri"/>
              </w:rPr>
              <w:t>использования</w:t>
            </w:r>
            <w:proofErr w:type="gramEnd"/>
            <w:r>
              <w:rPr>
                <w:rFonts w:ascii="Calibri" w:hAnsi="Calibri" w:cs="Calibri"/>
              </w:rPr>
              <w:t xml:space="preserve"> особо охраняемых природных территорий, наряду с решениями, принимаемыми в процессе и по результатам проведения контрольных (надзорных) мероприятий, установленными Федеральным </w:t>
            </w:r>
            <w:hyperlink r:id="rId49" w:history="1">
              <w:r w:rsidRPr="005858E5">
                <w:rPr>
                  <w:rFonts w:ascii="Calibri" w:hAnsi="Calibri" w:cs="Calibri"/>
                </w:rPr>
                <w:t>законом</w:t>
              </w:r>
            </w:hyperlink>
            <w:r w:rsidRPr="005858E5">
              <w:rPr>
                <w:rFonts w:ascii="Calibri" w:hAnsi="Calibri" w:cs="Calibri"/>
              </w:rPr>
              <w:t xml:space="preserve"> </w:t>
            </w:r>
            <w:r>
              <w:rPr>
                <w:rFonts w:ascii="Calibri" w:hAnsi="Calibri" w:cs="Calibri"/>
              </w:rPr>
              <w:t xml:space="preserve">от 31 июля 2020 года </w:t>
            </w:r>
            <w:r>
              <w:rPr>
                <w:rFonts w:ascii="Calibri" w:hAnsi="Calibri" w:cs="Calibri"/>
              </w:rPr>
              <w:t>№</w:t>
            </w:r>
            <w:r>
              <w:rPr>
                <w:rFonts w:ascii="Calibri" w:hAnsi="Calibri" w:cs="Calibri"/>
              </w:rPr>
              <w:t xml:space="preserve"> 248-ФЗ "О государственном контроле (надзоре) и муниципальном контроле в Российской Федерации", в пределах установленной компетенции имеют право:</w:t>
            </w:r>
          </w:p>
          <w:p w:rsidR="005858E5" w:rsidRDefault="005858E5" w:rsidP="005858E5">
            <w:pPr>
              <w:autoSpaceDE w:val="0"/>
              <w:autoSpaceDN w:val="0"/>
              <w:adjustRightInd w:val="0"/>
              <w:spacing w:after="0" w:line="240" w:lineRule="auto"/>
              <w:ind w:firstLine="540"/>
              <w:jc w:val="both"/>
              <w:rPr>
                <w:rFonts w:ascii="Calibri" w:hAnsi="Calibri" w:cs="Calibri"/>
              </w:rPr>
            </w:pPr>
            <w:r>
              <w:rPr>
                <w:rFonts w:ascii="Calibri" w:hAnsi="Calibri" w:cs="Calibri"/>
              </w:rPr>
              <w:t>а) изымать у граждан, нарушивших законодательство Российской Федерации об особо охраняемых природных территориях, продукцию и орудия незаконного природопользования, транспортные средства и соответствующие документы;</w:t>
            </w:r>
          </w:p>
          <w:p w:rsidR="005858E5" w:rsidRDefault="005858E5" w:rsidP="005858E5">
            <w:pPr>
              <w:autoSpaceDE w:val="0"/>
              <w:autoSpaceDN w:val="0"/>
              <w:adjustRightInd w:val="0"/>
              <w:spacing w:after="0" w:line="240" w:lineRule="auto"/>
              <w:ind w:firstLine="540"/>
              <w:jc w:val="both"/>
              <w:rPr>
                <w:rFonts w:ascii="Calibri" w:hAnsi="Calibri" w:cs="Calibri"/>
              </w:rPr>
            </w:pPr>
            <w:r>
              <w:rPr>
                <w:rFonts w:ascii="Calibri" w:hAnsi="Calibri" w:cs="Calibri"/>
              </w:rPr>
              <w:t>б) направлять в соответствующие органы местного самоуправления уведомления о выявлении самовольной постройки по фактам размещения объекта капитального строительства на земельном участке в границах особо охраняемой природной территории, ее функциональной зоны или охранной зоны, режим особой охраны которых не допускает размещение объекта капитального строительства;</w:t>
            </w:r>
          </w:p>
          <w:p w:rsidR="005858E5" w:rsidRDefault="005858E5" w:rsidP="005858E5">
            <w:pPr>
              <w:autoSpaceDE w:val="0"/>
              <w:autoSpaceDN w:val="0"/>
              <w:adjustRightInd w:val="0"/>
              <w:spacing w:after="0" w:line="240" w:lineRule="auto"/>
              <w:ind w:firstLine="45"/>
              <w:jc w:val="both"/>
              <w:rPr>
                <w:rFonts w:ascii="Calibri" w:hAnsi="Calibri" w:cs="Calibri"/>
              </w:rPr>
            </w:pPr>
            <w:r>
              <w:rPr>
                <w:rFonts w:ascii="Calibri" w:hAnsi="Calibri" w:cs="Calibri"/>
              </w:rPr>
              <w:t xml:space="preserve">          </w:t>
            </w:r>
            <w:r>
              <w:rPr>
                <w:rFonts w:ascii="Calibri" w:hAnsi="Calibri" w:cs="Calibri"/>
              </w:rPr>
              <w:t>в) предъявлять иски физическим и юридическим лицам о взыскании в пользу государственных природных заповедников и национальных парков сре</w:t>
            </w:r>
            <w:proofErr w:type="gramStart"/>
            <w:r>
              <w:rPr>
                <w:rFonts w:ascii="Calibri" w:hAnsi="Calibri" w:cs="Calibri"/>
              </w:rPr>
              <w:t>дств в сч</w:t>
            </w:r>
            <w:proofErr w:type="gramEnd"/>
            <w:r>
              <w:rPr>
                <w:rFonts w:ascii="Calibri" w:hAnsi="Calibri" w:cs="Calibri"/>
              </w:rPr>
              <w:t xml:space="preserve">ет возмещения ущерба, нанесенного природным комплексам и </w:t>
            </w:r>
            <w:r>
              <w:rPr>
                <w:rFonts w:ascii="Calibri" w:hAnsi="Calibri" w:cs="Calibri"/>
              </w:rPr>
              <w:lastRenderedPageBreak/>
              <w:t>объектам государственных природных заповедников и национальных парков вследствие нарушений установленного режима государственных природных заповедников и национальных парков;</w:t>
            </w:r>
          </w:p>
          <w:p w:rsidR="00ED560B" w:rsidRPr="00ED560B" w:rsidRDefault="005858E5" w:rsidP="005858E5">
            <w:pPr>
              <w:autoSpaceDE w:val="0"/>
              <w:autoSpaceDN w:val="0"/>
              <w:adjustRightInd w:val="0"/>
              <w:spacing w:after="0" w:line="240" w:lineRule="auto"/>
              <w:ind w:firstLine="45"/>
              <w:jc w:val="both"/>
              <w:rPr>
                <w:rFonts w:ascii="Verdana" w:eastAsia="Times New Roman" w:hAnsi="Verdana" w:cs="Times New Roman"/>
                <w:color w:val="000000"/>
                <w:sz w:val="23"/>
                <w:szCs w:val="23"/>
                <w:lang w:eastAsia="ru-RU"/>
              </w:rPr>
            </w:pPr>
            <w:r>
              <w:rPr>
                <w:rFonts w:ascii="Calibri" w:hAnsi="Calibri" w:cs="Calibri"/>
              </w:rPr>
              <w:t xml:space="preserve">          </w:t>
            </w:r>
            <w:r>
              <w:rPr>
                <w:rFonts w:ascii="Calibri" w:hAnsi="Calibri" w:cs="Calibri"/>
              </w:rPr>
              <w:t>г) задерживать в границах особо охраняемых природных территорий и их охранных зон граждан, нарушивших законодательство Российской Федерации об особо охраняемых природных территориях, и доставлять указанных граждан в правоохранительные органы.</w:t>
            </w:r>
          </w:p>
        </w:tc>
      </w:tr>
      <w:tr w:rsidR="00ED560B" w:rsidRPr="00ED560B" w:rsidTr="00ED560B">
        <w:trPr>
          <w:trHeight w:val="583"/>
        </w:trPr>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p>
        </w:tc>
        <w:tc>
          <w:tcPr>
            <w:tcW w:w="2126"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05" w:type="dxa"/>
              <w:bottom w:w="105" w:type="dxa"/>
              <w:right w:w="105" w:type="dxa"/>
            </w:tcMar>
            <w:vAlign w:val="center"/>
            <w:hideMark/>
          </w:tcPr>
          <w:p w:rsidR="00ED560B" w:rsidRPr="00ED560B" w:rsidRDefault="00ED560B" w:rsidP="00ED560B">
            <w:pPr>
              <w:spacing w:after="0" w:line="240" w:lineRule="auto"/>
              <w:jc w:val="both"/>
              <w:rPr>
                <w:rFonts w:ascii="Verdana" w:eastAsia="Times New Roman" w:hAnsi="Verdana" w:cs="Times New Roman"/>
                <w:color w:val="000000"/>
                <w:sz w:val="23"/>
                <w:szCs w:val="23"/>
                <w:lang w:eastAsia="ru-RU"/>
              </w:rPr>
            </w:pPr>
            <w:r w:rsidRPr="00ED560B">
              <w:rPr>
                <w:rFonts w:ascii="Calibri" w:eastAsia="Times New Roman" w:hAnsi="Calibri" w:cs="Calibri"/>
                <w:color w:val="000000"/>
                <w:lang w:eastAsia="ru-RU"/>
              </w:rPr>
              <w:t>ст. 36</w:t>
            </w:r>
          </w:p>
        </w:tc>
        <w:tc>
          <w:tcPr>
            <w:tcW w:w="7800"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05" w:type="dxa"/>
              <w:bottom w:w="105" w:type="dxa"/>
              <w:right w:w="105" w:type="dxa"/>
            </w:tcMar>
            <w:vAlign w:val="center"/>
            <w:hideMark/>
          </w:tcPr>
          <w:p w:rsidR="005858E5" w:rsidRDefault="005858E5" w:rsidP="005858E5">
            <w:pPr>
              <w:autoSpaceDE w:val="0"/>
              <w:autoSpaceDN w:val="0"/>
              <w:adjustRightInd w:val="0"/>
              <w:spacing w:after="0" w:line="240" w:lineRule="auto"/>
              <w:ind w:firstLine="45"/>
              <w:jc w:val="both"/>
              <w:rPr>
                <w:rFonts w:cstheme="minorHAnsi"/>
              </w:rPr>
            </w:pPr>
            <w:r w:rsidRPr="005858E5">
              <w:rPr>
                <w:rFonts w:cstheme="minorHAnsi"/>
              </w:rPr>
              <w:t xml:space="preserve">1. Утратил силу. - Федеральный </w:t>
            </w:r>
            <w:hyperlink r:id="rId50" w:history="1">
              <w:r w:rsidRPr="005858E5">
                <w:rPr>
                  <w:rFonts w:cstheme="minorHAnsi"/>
                </w:rPr>
                <w:t>закон</w:t>
              </w:r>
            </w:hyperlink>
            <w:r w:rsidRPr="005858E5">
              <w:rPr>
                <w:rFonts w:cstheme="minorHAnsi"/>
              </w:rPr>
              <w:t xml:space="preserve"> от 30.12.2001 </w:t>
            </w:r>
            <w:r>
              <w:rPr>
                <w:rFonts w:cstheme="minorHAnsi"/>
              </w:rPr>
              <w:t>№</w:t>
            </w:r>
            <w:r w:rsidRPr="005858E5">
              <w:rPr>
                <w:rFonts w:cstheme="minorHAnsi"/>
              </w:rPr>
              <w:t xml:space="preserve"> 196-ФЗ.</w:t>
            </w:r>
          </w:p>
          <w:p w:rsidR="005858E5" w:rsidRDefault="005858E5" w:rsidP="005858E5">
            <w:pPr>
              <w:autoSpaceDE w:val="0"/>
              <w:autoSpaceDN w:val="0"/>
              <w:adjustRightInd w:val="0"/>
              <w:spacing w:after="0" w:line="240" w:lineRule="auto"/>
              <w:ind w:firstLine="45"/>
              <w:jc w:val="both"/>
              <w:rPr>
                <w:rFonts w:cstheme="minorHAnsi"/>
              </w:rPr>
            </w:pPr>
            <w:r w:rsidRPr="005858E5">
              <w:rPr>
                <w:rFonts w:cstheme="minorHAnsi"/>
              </w:rPr>
              <w:t xml:space="preserve">2. </w:t>
            </w:r>
            <w:hyperlink r:id="rId51" w:history="1">
              <w:r w:rsidRPr="005858E5">
                <w:rPr>
                  <w:rFonts w:cstheme="minorHAnsi"/>
                </w:rPr>
                <w:t>Законодательством</w:t>
              </w:r>
            </w:hyperlink>
            <w:r w:rsidRPr="005858E5">
              <w:rPr>
                <w:rFonts w:cstheme="minorHAnsi"/>
              </w:rPr>
              <w:t xml:space="preserve"> Российской Федерации устанавливается уголовная ответственность за нарушение режима особо охраняемых природных территорий.</w:t>
            </w:r>
          </w:p>
          <w:p w:rsidR="00ED560B" w:rsidRPr="00ED560B" w:rsidRDefault="005858E5" w:rsidP="005858E5">
            <w:pPr>
              <w:autoSpaceDE w:val="0"/>
              <w:autoSpaceDN w:val="0"/>
              <w:adjustRightInd w:val="0"/>
              <w:spacing w:after="0" w:line="240" w:lineRule="auto"/>
              <w:ind w:firstLine="45"/>
              <w:jc w:val="both"/>
              <w:rPr>
                <w:rFonts w:ascii="Verdana" w:eastAsia="Times New Roman" w:hAnsi="Verdana" w:cs="Times New Roman"/>
                <w:color w:val="000000"/>
                <w:sz w:val="23"/>
                <w:szCs w:val="23"/>
                <w:lang w:eastAsia="ru-RU"/>
              </w:rPr>
            </w:pPr>
            <w:r w:rsidRPr="005858E5">
              <w:rPr>
                <w:rFonts w:cstheme="minorHAnsi"/>
              </w:rPr>
              <w:t>3. Вред, причиненный природным объектам и комплексам в границах особо охраняемых природных территорий, подлежит возмещению в соответствии с утвержденными в установленном порядке таксами и методиками исчисления размера ущерба, а при их отсутствии - по фактическим затратам на их восстановление.</w:t>
            </w:r>
          </w:p>
        </w:tc>
      </w:tr>
      <w:tr w:rsidR="00ED560B" w:rsidRPr="00ED560B" w:rsidTr="00ED560B">
        <w:trPr>
          <w:trHeight w:val="4648"/>
        </w:trPr>
        <w:tc>
          <w:tcPr>
            <w:tcW w:w="735"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05" w:type="dxa"/>
              <w:bottom w:w="105" w:type="dxa"/>
              <w:right w:w="105" w:type="dxa"/>
            </w:tcMar>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r w:rsidRPr="00ED560B">
              <w:rPr>
                <w:rFonts w:ascii="Calibri" w:eastAsia="Times New Roman" w:hAnsi="Calibri" w:cs="Calibri"/>
                <w:color w:val="000000"/>
                <w:lang w:eastAsia="ru-RU"/>
              </w:rPr>
              <w:lastRenderedPageBreak/>
              <w:t>6.</w:t>
            </w:r>
          </w:p>
        </w:tc>
        <w:tc>
          <w:tcPr>
            <w:tcW w:w="2219"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05" w:type="dxa"/>
              <w:bottom w:w="105" w:type="dxa"/>
              <w:right w:w="105" w:type="dxa"/>
            </w:tcMar>
            <w:vAlign w:val="center"/>
            <w:hideMark/>
          </w:tcPr>
          <w:p w:rsidR="00ED560B" w:rsidRPr="00ED560B" w:rsidRDefault="00833A91" w:rsidP="005858E5">
            <w:pPr>
              <w:spacing w:after="0" w:line="240" w:lineRule="auto"/>
              <w:jc w:val="both"/>
              <w:rPr>
                <w:rFonts w:ascii="Verdana" w:eastAsia="Times New Roman" w:hAnsi="Verdana" w:cs="Times New Roman"/>
                <w:color w:val="000000"/>
                <w:sz w:val="23"/>
                <w:szCs w:val="23"/>
                <w:lang w:eastAsia="ru-RU"/>
              </w:rPr>
            </w:pPr>
            <w:hyperlink r:id="rId52" w:history="1">
              <w:r w:rsidR="00ED560B" w:rsidRPr="00ED560B">
                <w:rPr>
                  <w:rFonts w:ascii="Calibri" w:eastAsia="Times New Roman" w:hAnsi="Calibri" w:cs="Calibri"/>
                  <w:color w:val="0563C1"/>
                  <w:u w:val="single"/>
                  <w:lang w:eastAsia="ru-RU"/>
                </w:rPr>
                <w:t>Федеральный закон от 06.10.2003 № 131-ФЗ «Об общих принципах организации местного самоуправления в Российской Федерации»</w:t>
              </w:r>
            </w:hyperlink>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05" w:type="dxa"/>
              <w:bottom w:w="105" w:type="dxa"/>
              <w:right w:w="105" w:type="dxa"/>
            </w:tcMar>
            <w:vAlign w:val="center"/>
            <w:hideMark/>
          </w:tcPr>
          <w:p w:rsidR="00ED560B" w:rsidRPr="00ED560B" w:rsidRDefault="00ED560B" w:rsidP="005858E5">
            <w:pPr>
              <w:spacing w:after="0" w:line="240" w:lineRule="auto"/>
              <w:jc w:val="both"/>
              <w:rPr>
                <w:rFonts w:ascii="Verdana" w:eastAsia="Times New Roman" w:hAnsi="Verdana" w:cs="Times New Roman"/>
                <w:color w:val="000000"/>
                <w:sz w:val="23"/>
                <w:szCs w:val="23"/>
                <w:lang w:eastAsia="ru-RU"/>
              </w:rPr>
            </w:pPr>
            <w:r w:rsidRPr="00ED560B">
              <w:rPr>
                <w:rFonts w:ascii="Calibri" w:eastAsia="Times New Roman" w:hAnsi="Calibri" w:cs="Calibri"/>
                <w:color w:val="000000"/>
                <w:lang w:eastAsia="ru-RU"/>
              </w:rPr>
              <w:t>Юридические лица, индивидуальные предприниматели и граждане</w:t>
            </w:r>
          </w:p>
        </w:tc>
        <w:tc>
          <w:tcPr>
            <w:tcW w:w="2126"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05" w:type="dxa"/>
              <w:bottom w:w="105" w:type="dxa"/>
              <w:right w:w="105" w:type="dxa"/>
            </w:tcMar>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r w:rsidRPr="00ED560B">
              <w:rPr>
                <w:rFonts w:ascii="Calibri" w:eastAsia="Times New Roman" w:hAnsi="Calibri" w:cs="Calibri"/>
                <w:color w:val="000000"/>
                <w:lang w:eastAsia="ru-RU"/>
              </w:rPr>
              <w:t>часть 25 пункта 1 ст.16</w:t>
            </w:r>
          </w:p>
        </w:tc>
        <w:tc>
          <w:tcPr>
            <w:tcW w:w="7800"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05" w:type="dxa"/>
              <w:bottom w:w="105" w:type="dxa"/>
              <w:right w:w="105" w:type="dxa"/>
            </w:tcMar>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r w:rsidRPr="00ED560B">
              <w:rPr>
                <w:rFonts w:ascii="Calibri" w:eastAsia="Times New Roman" w:hAnsi="Calibri" w:cs="Calibri"/>
                <w:color w:val="000000"/>
                <w:lang w:eastAsia="ru-RU"/>
              </w:rPr>
              <w:t>1.К вопросам местного значения муниципального, городского округа относятся:</w:t>
            </w:r>
          </w:p>
          <w:p w:rsidR="00456A0D" w:rsidRDefault="00456A0D" w:rsidP="00456A0D">
            <w:pPr>
              <w:autoSpaceDE w:val="0"/>
              <w:autoSpaceDN w:val="0"/>
              <w:adjustRightInd w:val="0"/>
              <w:spacing w:after="0" w:line="240" w:lineRule="auto"/>
              <w:ind w:firstLine="45"/>
              <w:jc w:val="both"/>
              <w:rPr>
                <w:rFonts w:ascii="Calibri" w:hAnsi="Calibri" w:cs="Calibri"/>
              </w:rPr>
            </w:pPr>
            <w:r>
              <w:rPr>
                <w:rFonts w:ascii="Calibri" w:hAnsi="Calibri" w:cs="Calibri"/>
              </w:rP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r>
              <w:rPr>
                <w:rFonts w:ascii="Calibri" w:hAnsi="Calibri" w:cs="Calibri"/>
              </w:rPr>
              <w:t xml:space="preserve"> </w:t>
            </w:r>
            <w:r>
              <w:rPr>
                <w:rFonts w:ascii="Calibri" w:hAnsi="Calibri" w:cs="Calibri"/>
              </w:rPr>
              <w:t xml:space="preserve">(в ред. Федеральных законов от 29.12.2017 </w:t>
            </w:r>
            <w:hyperlink r:id="rId53" w:history="1">
              <w:r w:rsidRPr="00456A0D">
                <w:rPr>
                  <w:rFonts w:ascii="Calibri" w:hAnsi="Calibri" w:cs="Calibri"/>
                </w:rPr>
                <w:t>№</w:t>
              </w:r>
              <w:r w:rsidRPr="00456A0D">
                <w:rPr>
                  <w:rFonts w:ascii="Calibri" w:hAnsi="Calibri" w:cs="Calibri"/>
                </w:rPr>
                <w:t xml:space="preserve"> 463-ФЗ</w:t>
              </w:r>
            </w:hyperlink>
            <w:r w:rsidRPr="00456A0D">
              <w:rPr>
                <w:rFonts w:ascii="Calibri" w:hAnsi="Calibri" w:cs="Calibri"/>
              </w:rPr>
              <w:t xml:space="preserve">, от 01.05.2019 </w:t>
            </w:r>
            <w:hyperlink r:id="rId54" w:history="1">
              <w:r w:rsidRPr="00456A0D">
                <w:rPr>
                  <w:rFonts w:ascii="Calibri" w:hAnsi="Calibri" w:cs="Calibri"/>
                </w:rPr>
                <w:t>№</w:t>
              </w:r>
              <w:r w:rsidRPr="00456A0D">
                <w:rPr>
                  <w:rFonts w:ascii="Calibri" w:hAnsi="Calibri" w:cs="Calibri"/>
                </w:rPr>
                <w:t xml:space="preserve"> 87-ФЗ</w:t>
              </w:r>
            </w:hyperlink>
            <w:r w:rsidRPr="00456A0D">
              <w:rPr>
                <w:rFonts w:ascii="Calibri" w:hAnsi="Calibri" w:cs="Calibri"/>
              </w:rPr>
              <w:t xml:space="preserve">, от 11.06.2021 </w:t>
            </w:r>
            <w:hyperlink r:id="rId55" w:history="1">
              <w:r w:rsidRPr="00456A0D">
                <w:rPr>
                  <w:rFonts w:ascii="Calibri" w:hAnsi="Calibri" w:cs="Calibri"/>
                </w:rPr>
                <w:t>№</w:t>
              </w:r>
              <w:r w:rsidRPr="00456A0D">
                <w:rPr>
                  <w:rFonts w:ascii="Calibri" w:hAnsi="Calibri" w:cs="Calibri"/>
                </w:rPr>
                <w:t xml:space="preserve"> 170-ФЗ</w:t>
              </w:r>
            </w:hyperlink>
            <w:r>
              <w:rPr>
                <w:rFonts w:ascii="Calibri" w:hAnsi="Calibri" w:cs="Calibri"/>
              </w:rPr>
              <w:t>)</w:t>
            </w:r>
            <w:r>
              <w:rPr>
                <w:rFonts w:ascii="Calibri" w:hAnsi="Calibri" w:cs="Calibri"/>
              </w:rPr>
              <w:t>;</w:t>
            </w:r>
          </w:p>
          <w:p w:rsidR="00ED560B" w:rsidRPr="00ED560B" w:rsidRDefault="00ED560B" w:rsidP="00ED560B">
            <w:pPr>
              <w:spacing w:after="0" w:line="240" w:lineRule="auto"/>
              <w:ind w:left="135"/>
              <w:rPr>
                <w:rFonts w:ascii="Verdana" w:eastAsia="Times New Roman" w:hAnsi="Verdana" w:cs="Times New Roman"/>
                <w:color w:val="000000"/>
                <w:sz w:val="23"/>
                <w:szCs w:val="23"/>
                <w:lang w:eastAsia="ru-RU"/>
              </w:rPr>
            </w:pPr>
          </w:p>
        </w:tc>
      </w:tr>
      <w:tr w:rsidR="00ED560B" w:rsidRPr="00ED560B" w:rsidTr="00ED560B">
        <w:tc>
          <w:tcPr>
            <w:tcW w:w="735"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05" w:type="dxa"/>
              <w:bottom w:w="105" w:type="dxa"/>
              <w:right w:w="105" w:type="dxa"/>
            </w:tcMar>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r w:rsidRPr="00ED560B">
              <w:rPr>
                <w:rFonts w:ascii="Calibri" w:eastAsia="Times New Roman" w:hAnsi="Calibri" w:cs="Calibri"/>
                <w:color w:val="000000"/>
                <w:lang w:eastAsia="ru-RU"/>
              </w:rPr>
              <w:t>7.</w:t>
            </w:r>
          </w:p>
        </w:tc>
        <w:tc>
          <w:tcPr>
            <w:tcW w:w="2219"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05" w:type="dxa"/>
              <w:bottom w:w="105" w:type="dxa"/>
              <w:right w:w="105" w:type="dxa"/>
            </w:tcMar>
            <w:vAlign w:val="center"/>
            <w:hideMark/>
          </w:tcPr>
          <w:p w:rsidR="00ED560B" w:rsidRPr="00ED560B" w:rsidRDefault="00833A91" w:rsidP="00456A0D">
            <w:pPr>
              <w:spacing w:after="0" w:line="240" w:lineRule="auto"/>
              <w:jc w:val="both"/>
              <w:rPr>
                <w:rFonts w:ascii="Verdana" w:eastAsia="Times New Roman" w:hAnsi="Verdana" w:cs="Times New Roman"/>
                <w:color w:val="000000"/>
                <w:sz w:val="23"/>
                <w:szCs w:val="23"/>
                <w:lang w:eastAsia="ru-RU"/>
              </w:rPr>
            </w:pPr>
            <w:hyperlink r:id="rId56" w:history="1">
              <w:r w:rsidR="00ED560B" w:rsidRPr="00ED560B">
                <w:rPr>
                  <w:rFonts w:ascii="Calibri" w:eastAsia="Times New Roman" w:hAnsi="Calibri" w:cs="Calibri"/>
                  <w:color w:val="0563C1"/>
                  <w:u w:val="single"/>
                  <w:lang w:eastAsia="ru-RU"/>
                </w:rPr>
                <w:t>Постановление Правительства Российской Федерации от 19</w:t>
              </w:r>
              <w:r w:rsidR="00456A0D">
                <w:rPr>
                  <w:rFonts w:ascii="Calibri" w:eastAsia="Times New Roman" w:hAnsi="Calibri" w:cs="Calibri"/>
                  <w:color w:val="0563C1"/>
                  <w:u w:val="single"/>
                  <w:lang w:eastAsia="ru-RU"/>
                </w:rPr>
                <w:t>.02.</w:t>
              </w:r>
              <w:r w:rsidR="00ED560B" w:rsidRPr="00ED560B">
                <w:rPr>
                  <w:rFonts w:ascii="Calibri" w:eastAsia="Times New Roman" w:hAnsi="Calibri" w:cs="Calibri"/>
                  <w:color w:val="0563C1"/>
                  <w:u w:val="single"/>
                  <w:lang w:eastAsia="ru-RU"/>
                </w:rPr>
                <w:t xml:space="preserve"> 2015</w:t>
              </w:r>
              <w:r w:rsidR="00456A0D">
                <w:rPr>
                  <w:rFonts w:ascii="Calibri" w:eastAsia="Times New Roman" w:hAnsi="Calibri" w:cs="Calibri"/>
                  <w:color w:val="0563C1"/>
                  <w:u w:val="single"/>
                  <w:lang w:eastAsia="ru-RU"/>
                </w:rPr>
                <w:t xml:space="preserve"> №</w:t>
              </w:r>
              <w:r w:rsidR="00ED560B" w:rsidRPr="00ED560B">
                <w:rPr>
                  <w:rFonts w:ascii="Calibri" w:eastAsia="Times New Roman" w:hAnsi="Calibri" w:cs="Calibri"/>
                  <w:color w:val="0563C1"/>
                  <w:u w:val="single"/>
                  <w:lang w:eastAsia="ru-RU"/>
                </w:rPr>
                <w:t xml:space="preserve"> 138 «Об утверждении Правил создания охранных зон отдельных категорий особо охраняемых природных территорий, установления их границ, </w:t>
              </w:r>
              <w:r w:rsidR="00ED560B" w:rsidRPr="00ED560B">
                <w:rPr>
                  <w:rFonts w:ascii="Calibri" w:eastAsia="Times New Roman" w:hAnsi="Calibri" w:cs="Calibri"/>
                  <w:color w:val="0563C1"/>
                  <w:u w:val="single"/>
                  <w:lang w:eastAsia="ru-RU"/>
                </w:rPr>
                <w:lastRenderedPageBreak/>
                <w:t>определения режима охраны и использования земельных участков и водных объектов в границах таких зон»</w:t>
              </w:r>
            </w:hyperlink>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05" w:type="dxa"/>
              <w:bottom w:w="105" w:type="dxa"/>
              <w:right w:w="105" w:type="dxa"/>
            </w:tcMar>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r w:rsidRPr="00ED560B">
              <w:rPr>
                <w:rFonts w:ascii="Calibri" w:eastAsia="Times New Roman" w:hAnsi="Calibri" w:cs="Calibri"/>
                <w:color w:val="000000"/>
                <w:lang w:eastAsia="ru-RU"/>
              </w:rPr>
              <w:lastRenderedPageBreak/>
              <w:t>Юридические лица, индивидуальные предприниматели и граждане</w:t>
            </w:r>
          </w:p>
        </w:tc>
        <w:tc>
          <w:tcPr>
            <w:tcW w:w="2126"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05" w:type="dxa"/>
              <w:bottom w:w="105" w:type="dxa"/>
              <w:right w:w="105" w:type="dxa"/>
            </w:tcMar>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r w:rsidRPr="00ED560B">
              <w:rPr>
                <w:rFonts w:ascii="Calibri" w:eastAsia="Times New Roman" w:hAnsi="Calibri" w:cs="Calibri"/>
                <w:color w:val="000000"/>
                <w:lang w:eastAsia="ru-RU"/>
              </w:rPr>
              <w:t>раздел 4</w:t>
            </w:r>
          </w:p>
        </w:tc>
        <w:tc>
          <w:tcPr>
            <w:tcW w:w="7800"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05" w:type="dxa"/>
              <w:bottom w:w="105" w:type="dxa"/>
              <w:right w:w="105" w:type="dxa"/>
            </w:tcMar>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r w:rsidRPr="00ED560B">
              <w:rPr>
                <w:rFonts w:ascii="Calibri" w:eastAsia="Times New Roman" w:hAnsi="Calibri" w:cs="Calibri"/>
                <w:color w:val="000000"/>
                <w:lang w:eastAsia="ru-RU"/>
              </w:rPr>
              <w:t>IV. Режим охранных зон</w:t>
            </w:r>
          </w:p>
          <w:p w:rsidR="00456A0D" w:rsidRDefault="00456A0D" w:rsidP="00456A0D">
            <w:pPr>
              <w:autoSpaceDE w:val="0"/>
              <w:autoSpaceDN w:val="0"/>
              <w:adjustRightInd w:val="0"/>
              <w:spacing w:after="0" w:line="240" w:lineRule="auto"/>
              <w:ind w:firstLine="45"/>
              <w:jc w:val="both"/>
              <w:rPr>
                <w:rFonts w:ascii="Calibri" w:hAnsi="Calibri" w:cs="Calibri"/>
              </w:rPr>
            </w:pPr>
            <w:r>
              <w:rPr>
                <w:rFonts w:ascii="Calibri" w:hAnsi="Calibri" w:cs="Calibri"/>
              </w:rPr>
              <w:t>28. Режим охранной зоны устанавливается положением об охранной зоне конкретного государственного природного заповедника, национального парка, природного парка или памятника природы, утверждаемым органом государственной власти, принимающим решение о ее создании.</w:t>
            </w:r>
          </w:p>
          <w:p w:rsidR="00456A0D" w:rsidRDefault="00456A0D" w:rsidP="00456A0D">
            <w:pPr>
              <w:autoSpaceDE w:val="0"/>
              <w:autoSpaceDN w:val="0"/>
              <w:adjustRightInd w:val="0"/>
              <w:spacing w:before="220" w:after="0" w:line="240" w:lineRule="auto"/>
              <w:ind w:firstLine="45"/>
              <w:jc w:val="both"/>
              <w:rPr>
                <w:rFonts w:ascii="Calibri" w:hAnsi="Calibri" w:cs="Calibri"/>
              </w:rPr>
            </w:pPr>
            <w:r>
              <w:rPr>
                <w:rFonts w:ascii="Calibri" w:hAnsi="Calibri" w:cs="Calibri"/>
              </w:rPr>
              <w:t>29. В границах охранных зон запрещается деятельность, оказывающая негативное (вредное) воздействие на природные комплексы государственного природного заповедника, национального парка, природного парка или памятника природы.</w:t>
            </w:r>
          </w:p>
          <w:p w:rsidR="00456A0D" w:rsidRDefault="00456A0D" w:rsidP="00456A0D">
            <w:pPr>
              <w:autoSpaceDE w:val="0"/>
              <w:autoSpaceDN w:val="0"/>
              <w:adjustRightInd w:val="0"/>
              <w:spacing w:before="220" w:after="0" w:line="240" w:lineRule="auto"/>
              <w:ind w:firstLine="45"/>
              <w:jc w:val="both"/>
              <w:rPr>
                <w:rFonts w:ascii="Calibri" w:hAnsi="Calibri" w:cs="Calibri"/>
              </w:rPr>
            </w:pPr>
            <w:r>
              <w:rPr>
                <w:rFonts w:ascii="Calibri" w:hAnsi="Calibri" w:cs="Calibri"/>
              </w:rPr>
              <w:t xml:space="preserve">30. В границах охранных зон хозяйственная деятельность осуществляется с соблюдением положений о соответствующей охранной зоне и требований по предотвращению гибели объектов животного мира при осуществлении </w:t>
            </w:r>
            <w:r>
              <w:rPr>
                <w:rFonts w:ascii="Calibri" w:hAnsi="Calibri" w:cs="Calibri"/>
              </w:rPr>
              <w:lastRenderedPageBreak/>
              <w:t xml:space="preserve">производственных процессов, а также при эксплуатации транспортных магистралей, трубопроводов, линий связи и электропередачи, утвержденных в соответствии со </w:t>
            </w:r>
            <w:hyperlink r:id="rId57" w:history="1">
              <w:r w:rsidRPr="00456A0D">
                <w:rPr>
                  <w:rFonts w:ascii="Calibri" w:hAnsi="Calibri" w:cs="Calibri"/>
                </w:rPr>
                <w:t>статьей 28</w:t>
              </w:r>
            </w:hyperlink>
            <w:r>
              <w:rPr>
                <w:rFonts w:ascii="Calibri" w:hAnsi="Calibri" w:cs="Calibri"/>
              </w:rPr>
              <w:t xml:space="preserve"> Федерального закона "О животном мире".</w:t>
            </w:r>
          </w:p>
          <w:p w:rsidR="00ED560B" w:rsidRPr="00ED560B" w:rsidRDefault="00ED560B" w:rsidP="00ED560B">
            <w:pPr>
              <w:spacing w:after="0" w:line="240" w:lineRule="auto"/>
              <w:rPr>
                <w:rFonts w:ascii="Verdana" w:eastAsia="Times New Roman" w:hAnsi="Verdana" w:cs="Times New Roman"/>
                <w:color w:val="000000"/>
                <w:sz w:val="23"/>
                <w:szCs w:val="23"/>
                <w:lang w:eastAsia="ru-RU"/>
              </w:rPr>
            </w:pPr>
          </w:p>
        </w:tc>
      </w:tr>
      <w:tr w:rsidR="00ED560B" w:rsidRPr="00ED560B" w:rsidTr="00ED560B">
        <w:tc>
          <w:tcPr>
            <w:tcW w:w="735"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05" w:type="dxa"/>
              <w:bottom w:w="105" w:type="dxa"/>
              <w:right w:w="105" w:type="dxa"/>
            </w:tcMar>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r w:rsidRPr="00ED560B">
              <w:rPr>
                <w:rFonts w:ascii="Calibri" w:eastAsia="Times New Roman" w:hAnsi="Calibri" w:cs="Calibri"/>
                <w:color w:val="000000"/>
                <w:lang w:eastAsia="ru-RU"/>
              </w:rPr>
              <w:lastRenderedPageBreak/>
              <w:t>8.</w:t>
            </w:r>
          </w:p>
        </w:tc>
        <w:tc>
          <w:tcPr>
            <w:tcW w:w="2219"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05" w:type="dxa"/>
              <w:bottom w:w="105" w:type="dxa"/>
              <w:right w:w="105" w:type="dxa"/>
            </w:tcMar>
            <w:vAlign w:val="center"/>
            <w:hideMark/>
          </w:tcPr>
          <w:p w:rsidR="00ED560B" w:rsidRPr="00ED560B" w:rsidRDefault="001B6CE9" w:rsidP="00456A0D">
            <w:pPr>
              <w:spacing w:after="0" w:line="240" w:lineRule="auto"/>
              <w:jc w:val="both"/>
              <w:rPr>
                <w:rFonts w:ascii="Verdana" w:eastAsia="Times New Roman" w:hAnsi="Verdana" w:cs="Times New Roman"/>
                <w:color w:val="000000"/>
                <w:sz w:val="23"/>
                <w:szCs w:val="23"/>
                <w:lang w:eastAsia="ru-RU"/>
              </w:rPr>
            </w:pPr>
            <w:r w:rsidRPr="001B6CE9">
              <w:t xml:space="preserve">Приказ Минприроды России от </w:t>
            </w:r>
            <w:smartTag w:uri="urn:schemas-microsoft-com:office:smarttags" w:element="date">
              <w:smartTagPr>
                <w:attr w:name="Year" w:val="2021"/>
                <w:attr w:name="Day" w:val="12"/>
                <w:attr w:name="Month" w:val="08"/>
                <w:attr w:name="ls" w:val="trans"/>
              </w:smartTagPr>
              <w:r w:rsidRPr="001B6CE9">
                <w:t>12.08.2021</w:t>
              </w:r>
            </w:smartTag>
            <w:r w:rsidRPr="001B6CE9">
              <w:t xml:space="preserve"> </w:t>
            </w:r>
            <w:r w:rsidR="00456A0D">
              <w:t>№</w:t>
            </w:r>
            <w:r w:rsidRPr="001B6CE9">
              <w:t xml:space="preserve"> 558 "Об утверждении Особенностей использования, охраны, защиты, воспроизводства лесов, расположенных на особо охраняемых природных территориях" (Зарегистрировано в Минюсте России </w:t>
            </w:r>
            <w:smartTag w:uri="urn:schemas-microsoft-com:office:smarttags" w:element="date">
              <w:smartTagPr>
                <w:attr w:name="Year" w:val="2021"/>
                <w:attr w:name="Day" w:val="17"/>
                <w:attr w:name="Month" w:val="11"/>
                <w:attr w:name="ls" w:val="trans"/>
              </w:smartTagPr>
              <w:r w:rsidRPr="001B6CE9">
                <w:t>17.11.2021</w:t>
              </w:r>
            </w:smartTag>
            <w:r w:rsidRPr="001B6CE9">
              <w:t xml:space="preserve"> </w:t>
            </w:r>
            <w:r w:rsidR="00456A0D">
              <w:t>№</w:t>
            </w:r>
            <w:r w:rsidRPr="001B6CE9">
              <w:t xml:space="preserve"> 65869)</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05" w:type="dxa"/>
              <w:bottom w:w="105" w:type="dxa"/>
              <w:right w:w="105" w:type="dxa"/>
            </w:tcMar>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r w:rsidRPr="00ED560B">
              <w:rPr>
                <w:rFonts w:ascii="Calibri" w:eastAsia="Times New Roman" w:hAnsi="Calibri" w:cs="Calibri"/>
                <w:color w:val="000000"/>
                <w:lang w:eastAsia="ru-RU"/>
              </w:rPr>
              <w:t>Юридические лица, индивидуальные предприниматели и граждане</w:t>
            </w:r>
          </w:p>
        </w:tc>
        <w:tc>
          <w:tcPr>
            <w:tcW w:w="2126"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05" w:type="dxa"/>
              <w:bottom w:w="105" w:type="dxa"/>
              <w:right w:w="105" w:type="dxa"/>
            </w:tcMar>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p>
        </w:tc>
        <w:tc>
          <w:tcPr>
            <w:tcW w:w="7800"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05" w:type="dxa"/>
              <w:bottom w:w="105" w:type="dxa"/>
              <w:right w:w="105" w:type="dxa"/>
            </w:tcMar>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p>
        </w:tc>
      </w:tr>
      <w:tr w:rsidR="00ED560B" w:rsidRPr="00ED560B" w:rsidTr="00ED560B">
        <w:tc>
          <w:tcPr>
            <w:tcW w:w="735"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05" w:type="dxa"/>
              <w:bottom w:w="105" w:type="dxa"/>
              <w:right w:w="105" w:type="dxa"/>
            </w:tcMar>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r w:rsidRPr="00ED560B">
              <w:rPr>
                <w:rFonts w:ascii="Calibri" w:eastAsia="Times New Roman" w:hAnsi="Calibri" w:cs="Calibri"/>
                <w:color w:val="000000"/>
                <w:lang w:eastAsia="ru-RU"/>
              </w:rPr>
              <w:t>9.</w:t>
            </w:r>
          </w:p>
        </w:tc>
        <w:tc>
          <w:tcPr>
            <w:tcW w:w="2219"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05" w:type="dxa"/>
              <w:bottom w:w="105" w:type="dxa"/>
              <w:right w:w="105" w:type="dxa"/>
            </w:tcMar>
            <w:vAlign w:val="center"/>
            <w:hideMark/>
          </w:tcPr>
          <w:p w:rsidR="00ED560B" w:rsidRPr="00ED560B" w:rsidRDefault="00833A91" w:rsidP="00884EE8">
            <w:pPr>
              <w:spacing w:after="0" w:line="240" w:lineRule="auto"/>
              <w:jc w:val="both"/>
              <w:rPr>
                <w:rFonts w:ascii="Verdana" w:eastAsia="Times New Roman" w:hAnsi="Verdana" w:cs="Times New Roman"/>
                <w:color w:val="000000"/>
                <w:sz w:val="23"/>
                <w:szCs w:val="23"/>
                <w:lang w:eastAsia="ru-RU"/>
              </w:rPr>
            </w:pPr>
            <w:hyperlink r:id="rId58" w:history="1">
              <w:r w:rsidR="00ED560B" w:rsidRPr="00ED560B">
                <w:rPr>
                  <w:rFonts w:ascii="Calibri" w:eastAsia="Times New Roman" w:hAnsi="Calibri" w:cs="Calibri"/>
                  <w:color w:val="0563C1"/>
                  <w:u w:val="single"/>
                  <w:lang w:eastAsia="ru-RU"/>
                </w:rPr>
                <w:t>Приказ Министерства природных ресурсов Российской Федерации от 29</w:t>
              </w:r>
              <w:r w:rsidR="00884EE8">
                <w:rPr>
                  <w:rFonts w:ascii="Calibri" w:eastAsia="Times New Roman" w:hAnsi="Calibri" w:cs="Calibri"/>
                  <w:color w:val="0563C1"/>
                  <w:u w:val="single"/>
                  <w:lang w:eastAsia="ru-RU"/>
                </w:rPr>
                <w:t>.05.</w:t>
              </w:r>
              <w:r w:rsidR="00ED560B" w:rsidRPr="00ED560B">
                <w:rPr>
                  <w:rFonts w:ascii="Calibri" w:eastAsia="Times New Roman" w:hAnsi="Calibri" w:cs="Calibri"/>
                  <w:color w:val="0563C1"/>
                  <w:u w:val="single"/>
                  <w:lang w:eastAsia="ru-RU"/>
                </w:rPr>
                <w:t xml:space="preserve"> 2017 </w:t>
              </w:r>
              <w:r w:rsidR="00884EE8">
                <w:rPr>
                  <w:rFonts w:ascii="Calibri" w:eastAsia="Times New Roman" w:hAnsi="Calibri" w:cs="Calibri"/>
                  <w:color w:val="0563C1"/>
                  <w:u w:val="single"/>
                  <w:lang w:eastAsia="ru-RU"/>
                </w:rPr>
                <w:t>№</w:t>
              </w:r>
              <w:r w:rsidR="00ED560B" w:rsidRPr="00ED560B">
                <w:rPr>
                  <w:rFonts w:ascii="Calibri" w:eastAsia="Times New Roman" w:hAnsi="Calibri" w:cs="Calibri"/>
                  <w:color w:val="0563C1"/>
                  <w:u w:val="single"/>
                  <w:lang w:eastAsia="ru-RU"/>
                </w:rPr>
                <w:t xml:space="preserve"> 264 «Об утверждении Особенностей охраны в лесах редких и </w:t>
              </w:r>
              <w:r w:rsidR="00ED560B" w:rsidRPr="00ED560B">
                <w:rPr>
                  <w:rFonts w:ascii="Calibri" w:eastAsia="Times New Roman" w:hAnsi="Calibri" w:cs="Calibri"/>
                  <w:color w:val="0563C1"/>
                  <w:u w:val="single"/>
                  <w:lang w:eastAsia="ru-RU"/>
                </w:rPr>
                <w:lastRenderedPageBreak/>
                <w:t>находящихся под угрозой исчезновения деревьев, кустарников, лиан, иных лесных растений, занесенных в Красную книгу Российской Федерации или Красные книги субъектов Российской Федерации»</w:t>
              </w:r>
            </w:hyperlink>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05" w:type="dxa"/>
              <w:bottom w:w="105" w:type="dxa"/>
              <w:right w:w="105" w:type="dxa"/>
            </w:tcMar>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r w:rsidRPr="00ED560B">
              <w:rPr>
                <w:rFonts w:ascii="Calibri" w:eastAsia="Times New Roman" w:hAnsi="Calibri" w:cs="Calibri"/>
                <w:color w:val="000000"/>
                <w:lang w:eastAsia="ru-RU"/>
              </w:rPr>
              <w:lastRenderedPageBreak/>
              <w:t>Юридические лица, индивидуальные предприниматели и граждане</w:t>
            </w:r>
          </w:p>
        </w:tc>
        <w:tc>
          <w:tcPr>
            <w:tcW w:w="2126"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05" w:type="dxa"/>
              <w:bottom w:w="105" w:type="dxa"/>
              <w:right w:w="105" w:type="dxa"/>
            </w:tcMar>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r w:rsidRPr="00ED560B">
              <w:rPr>
                <w:rFonts w:ascii="Calibri" w:eastAsia="Times New Roman" w:hAnsi="Calibri" w:cs="Calibri"/>
                <w:color w:val="000000"/>
                <w:lang w:eastAsia="ru-RU"/>
              </w:rPr>
              <w:t>пункты  3, 6 - 8</w:t>
            </w:r>
          </w:p>
        </w:tc>
        <w:tc>
          <w:tcPr>
            <w:tcW w:w="7800"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05" w:type="dxa"/>
              <w:bottom w:w="105" w:type="dxa"/>
              <w:right w:w="105" w:type="dxa"/>
            </w:tcMar>
            <w:vAlign w:val="cente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r w:rsidRPr="00ED560B">
              <w:rPr>
                <w:rFonts w:ascii="Calibri" w:eastAsia="Times New Roman" w:hAnsi="Calibri" w:cs="Calibri"/>
                <w:color w:val="000000"/>
                <w:lang w:eastAsia="ru-RU"/>
              </w:rPr>
              <w:t>3. Запрещается деятельность, ведущая к сокращению численности редких видов растений, ухудшающая среду их произрастания.</w:t>
            </w:r>
          </w:p>
          <w:p w:rsidR="00884EE8" w:rsidRDefault="00884EE8" w:rsidP="00884EE8">
            <w:pPr>
              <w:autoSpaceDE w:val="0"/>
              <w:autoSpaceDN w:val="0"/>
              <w:adjustRightInd w:val="0"/>
              <w:spacing w:after="0" w:line="240" w:lineRule="auto"/>
              <w:ind w:firstLine="45"/>
              <w:jc w:val="both"/>
              <w:rPr>
                <w:rFonts w:ascii="Calibri" w:hAnsi="Calibri" w:cs="Calibri"/>
              </w:rPr>
            </w:pPr>
            <w:r>
              <w:rPr>
                <w:rFonts w:ascii="Calibri" w:hAnsi="Calibri" w:cs="Calibri"/>
              </w:rPr>
              <w:t>6. Лица, использующие леса, при обнаружении редкого вида растения должны принять меры к тому, чтобы как сам экземпляр этого вида растения, так и место его обитания не пострадали при дальнейшей хозяйственной деятельности. Указанные меры могут содержать запрет рубок на определенных участках лесосеки, ограничения по сезонности заготовки древесины, ограничения на создание объектов лесной инфраструктуры, а также объектов, не связанных с созданием лесной инфраструктуры.</w:t>
            </w:r>
          </w:p>
          <w:p w:rsidR="00884EE8" w:rsidRDefault="00884EE8" w:rsidP="00884EE8">
            <w:pPr>
              <w:autoSpaceDE w:val="0"/>
              <w:autoSpaceDN w:val="0"/>
              <w:adjustRightInd w:val="0"/>
              <w:spacing w:before="220" w:after="0" w:line="240" w:lineRule="auto"/>
              <w:ind w:firstLine="45"/>
              <w:jc w:val="both"/>
              <w:rPr>
                <w:rFonts w:ascii="Calibri" w:hAnsi="Calibri" w:cs="Calibri"/>
              </w:rPr>
            </w:pPr>
            <w:r>
              <w:rPr>
                <w:rFonts w:ascii="Calibri" w:hAnsi="Calibri" w:cs="Calibri"/>
              </w:rPr>
              <w:lastRenderedPageBreak/>
              <w:t xml:space="preserve">7. При отводе и таксации лесосек для заготовки древесины редкие виды растений отмечаются яркой лентой, в том числе липкой. В случае, если часть лесосеки, на которой произрастают редкие виды растений, занимает площадь более 0,01 га, то такая площадь отграничивается в натуре и заносится в технологическую карту лесосечных работ как </w:t>
            </w:r>
            <w:r w:rsidR="00833A91">
              <w:rPr>
                <w:rFonts w:ascii="Calibri" w:hAnsi="Calibri" w:cs="Calibri"/>
              </w:rPr>
              <w:t>неэксплуатационный</w:t>
            </w:r>
            <w:bookmarkStart w:id="0" w:name="_GoBack"/>
            <w:bookmarkEnd w:id="0"/>
            <w:r>
              <w:rPr>
                <w:rFonts w:ascii="Calibri" w:hAnsi="Calibri" w:cs="Calibri"/>
              </w:rPr>
              <w:t xml:space="preserve"> участок лесосеки. Информация об обнаруженных редких видах растений отмечается в приложении к технологической карте лесосечных работ, в которой указываются название вида, его статус, меры, принимаемые для сохранения редких видов растений.</w:t>
            </w:r>
          </w:p>
          <w:p w:rsidR="00884EE8" w:rsidRDefault="00884EE8" w:rsidP="00884EE8">
            <w:pPr>
              <w:autoSpaceDE w:val="0"/>
              <w:autoSpaceDN w:val="0"/>
              <w:adjustRightInd w:val="0"/>
              <w:spacing w:before="220" w:after="0" w:line="240" w:lineRule="auto"/>
              <w:ind w:firstLine="45"/>
              <w:jc w:val="both"/>
              <w:rPr>
                <w:rFonts w:ascii="Calibri" w:hAnsi="Calibri" w:cs="Calibri"/>
              </w:rPr>
            </w:pPr>
            <w:r>
              <w:rPr>
                <w:rFonts w:ascii="Calibri" w:hAnsi="Calibri" w:cs="Calibri"/>
              </w:rPr>
              <w:t>8. Лица, использующие леса, обязаны передавать сведения о выявленных местах обитания редких видов растений в органы государственной власти субъектов Российской Федерации, уполномоченные в области лесных отношений, для учета указанных мест в лесохозяйственных регламентах или выделения как особо защитных участков лесов при проведении лесоустройства.</w:t>
            </w:r>
          </w:p>
          <w:p w:rsidR="00ED560B" w:rsidRPr="00ED560B" w:rsidRDefault="00ED560B" w:rsidP="00ED560B">
            <w:pPr>
              <w:spacing w:after="0" w:line="240" w:lineRule="auto"/>
              <w:rPr>
                <w:rFonts w:ascii="Verdana" w:eastAsia="Times New Roman" w:hAnsi="Verdana" w:cs="Times New Roman"/>
                <w:color w:val="000000"/>
                <w:sz w:val="23"/>
                <w:szCs w:val="23"/>
                <w:lang w:eastAsia="ru-RU"/>
              </w:rPr>
            </w:pPr>
          </w:p>
        </w:tc>
      </w:tr>
      <w:tr w:rsidR="00ED560B" w:rsidRPr="00ED560B" w:rsidTr="00ED560B">
        <w:trPr>
          <w:trHeight w:val="83"/>
        </w:trPr>
        <w:tc>
          <w:tcPr>
            <w:tcW w:w="15148" w:type="dxa"/>
            <w:gridSpan w:val="5"/>
            <w:tcBorders>
              <w:top w:val="single" w:sz="6" w:space="0" w:color="CCCCCC"/>
              <w:left w:val="single" w:sz="6" w:space="0" w:color="CCCCCC"/>
              <w:bottom w:val="single" w:sz="6" w:space="0" w:color="CCCCCC"/>
              <w:right w:val="single" w:sz="6" w:space="0" w:color="CCCCCC"/>
            </w:tcBorders>
            <w:shd w:val="clear" w:color="auto" w:fill="FFFFFF"/>
            <w:tcMar>
              <w:top w:w="105" w:type="dxa"/>
              <w:left w:w="105" w:type="dxa"/>
              <w:bottom w:w="105" w:type="dxa"/>
              <w:right w:w="105" w:type="dxa"/>
            </w:tcMar>
            <w:hideMark/>
          </w:tcPr>
          <w:p w:rsidR="00ED560B" w:rsidRPr="00ED560B" w:rsidRDefault="00ED560B" w:rsidP="00ED560B">
            <w:pPr>
              <w:spacing w:after="0" w:line="240" w:lineRule="auto"/>
              <w:rPr>
                <w:rFonts w:ascii="Verdana" w:eastAsia="Times New Roman" w:hAnsi="Verdana" w:cs="Times New Roman"/>
                <w:color w:val="000000"/>
                <w:sz w:val="23"/>
                <w:szCs w:val="23"/>
                <w:lang w:eastAsia="ru-RU"/>
              </w:rPr>
            </w:pPr>
            <w:r w:rsidRPr="00ED560B">
              <w:rPr>
                <w:rFonts w:ascii="Verdana" w:eastAsia="Times New Roman" w:hAnsi="Verdana" w:cs="Times New Roman"/>
                <w:color w:val="000000"/>
                <w:sz w:val="23"/>
                <w:szCs w:val="23"/>
                <w:lang w:eastAsia="ru-RU"/>
              </w:rPr>
              <w:lastRenderedPageBreak/>
              <w:t> </w:t>
            </w:r>
          </w:p>
        </w:tc>
      </w:tr>
    </w:tbl>
    <w:p w:rsidR="001167AF" w:rsidRDefault="001167AF"/>
    <w:sectPr w:rsidR="001167AF" w:rsidSect="00ED560B">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F5B"/>
    <w:rsid w:val="00025D17"/>
    <w:rsid w:val="000E41DD"/>
    <w:rsid w:val="001167AF"/>
    <w:rsid w:val="001B6CE9"/>
    <w:rsid w:val="00243016"/>
    <w:rsid w:val="00266061"/>
    <w:rsid w:val="00456A0D"/>
    <w:rsid w:val="005858E5"/>
    <w:rsid w:val="005A21F7"/>
    <w:rsid w:val="006A6694"/>
    <w:rsid w:val="00701D17"/>
    <w:rsid w:val="00833A91"/>
    <w:rsid w:val="00884EE8"/>
    <w:rsid w:val="00982D37"/>
    <w:rsid w:val="009A313E"/>
    <w:rsid w:val="00A01296"/>
    <w:rsid w:val="00AB273E"/>
    <w:rsid w:val="00AC0A3E"/>
    <w:rsid w:val="00CC4F5B"/>
    <w:rsid w:val="00ED560B"/>
    <w:rsid w:val="00F93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28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3B8C08DA4D3FB22C714AB60CDF15F763F3378FF78CB96E7F71037754D71DA6C3CB1F442CAD580B8F3BF72B2D4E19B0C442B856A54DF4EA4j0GEA" TargetMode="External"/><Relationship Id="rId18" Type="http://schemas.openxmlformats.org/officeDocument/2006/relationships/hyperlink" Target="consultantplus://offline/ref=0A57B71634879E71E95CFB45CF172370F4A6DF701C67D0743F4D728A212FF9CA22558D00A281D02B6657D979C6E3F7E9A1131664BDEB670Fr8S0A" TargetMode="External"/><Relationship Id="rId26" Type="http://schemas.openxmlformats.org/officeDocument/2006/relationships/hyperlink" Target="consultantplus://offline/ref=69F12F0F915A97C60EB6410EC1467965B4F00E9A3FC2CC65FDE86B30A9C999EB18EDB0A1AA9C5AB8297FA54C4EEA546BA789466BCA1C7086X6v5C" TargetMode="External"/><Relationship Id="rId39" Type="http://schemas.openxmlformats.org/officeDocument/2006/relationships/hyperlink" Target="http://pravo.gov.ru/proxy/ips/?docbody=&amp;nd=102074303&amp;intelsearch=N+7-%D4%C7+%AB%CE%E1+%EE%F5%F0%E0%ED%E5+%EE%EA%F0%F3%E6%E0%FE%F9%E5%E9+%F1%F0%E5%E4%FB%BB" TargetMode="External"/><Relationship Id="rId21" Type="http://schemas.openxmlformats.org/officeDocument/2006/relationships/hyperlink" Target="consultantplus://offline/ref=61D87CBF38904A309753ABDC041D8BD771DAD8B0BF8C78307596674F655B15902F0D5C1D369514248F206C6F8F4040F0F33C061E232C934AhEr5C" TargetMode="External"/><Relationship Id="rId34" Type="http://schemas.openxmlformats.org/officeDocument/2006/relationships/hyperlink" Target="consultantplus://offline/ref=42D3576B1648C485FF2108D087307CB11E8B9B27B377FDF153878267C6546CCB1705F3BAB78937372EE8057EFCB6069743A732E25D225565VF67C" TargetMode="External"/><Relationship Id="rId42" Type="http://schemas.openxmlformats.org/officeDocument/2006/relationships/hyperlink" Target="consultantplus://offline/ref=C4D3BE7B6750AB4A27BFDE1D501A45A5A3C2945AC9815F8E70BDB766D67BCD6890F6749739850E605E9CE318A06A5DC2BBFD0E43F2BA1A57T5G5D" TargetMode="External"/><Relationship Id="rId47" Type="http://schemas.openxmlformats.org/officeDocument/2006/relationships/hyperlink" Target="consultantplus://offline/ref=D9893652CB00B359D508E1405BB77FE80D7DF6B89726A42243C42B1CA7A185F3E28E576F59A5DCAA582DC63F8CF52FCC7F45AB338FA63289hFS1D" TargetMode="External"/><Relationship Id="rId50" Type="http://schemas.openxmlformats.org/officeDocument/2006/relationships/hyperlink" Target="consultantplus://offline/ref=354AF46DE7EE58308679F9D3CD6DCFAE2CAD38F83C78F6B7A2914E111B4A16D208EF413F626CE50F4E8EAEEADEB75EF363C685639906F59B49eFD" TargetMode="External"/><Relationship Id="rId55" Type="http://schemas.openxmlformats.org/officeDocument/2006/relationships/hyperlink" Target="consultantplus://offline/ref=14C58AE05640D0176CF5B7347C0772CE8E2CF02141190261AD493232EBDD22A677177407350A0112896889B9220D5205BF4AD886A53091B3a8i8D" TargetMode="External"/><Relationship Id="rId7" Type="http://schemas.openxmlformats.org/officeDocument/2006/relationships/hyperlink" Target="consultantplus://offline/ref=73B8C08DA4D3FB22C714AB60CDF15F763A3F72F17BCE96E7F71037754D71DA6C3CB1F442CAD581BDFEBF72B2D4E19B0C442B856A54DF4EA4j0GEA" TargetMode="External"/><Relationship Id="rId2" Type="http://schemas.microsoft.com/office/2007/relationships/stylesWithEffects" Target="stylesWithEffects.xml"/><Relationship Id="rId16" Type="http://schemas.openxmlformats.org/officeDocument/2006/relationships/hyperlink" Target="consultantplus://offline/ref=AA6D2A273721A82AF863383F49C22622BD4D35748D08421821044A0637B00BD5D4DD3FFF3A86C6BE4407AF493093AF60F856D1BF340F2370K7QFA" TargetMode="External"/><Relationship Id="rId29" Type="http://schemas.openxmlformats.org/officeDocument/2006/relationships/hyperlink" Target="consultantplus://offline/ref=69F12F0F915A97C60EB6410EC1467965B4F70B9237C0CC65FDE86B30A9C999EB18EDB0A1AA9C59BB247FA54C4EEA546BA789466BCA1C7086X6v5C" TargetMode="External"/><Relationship Id="rId11" Type="http://schemas.openxmlformats.org/officeDocument/2006/relationships/hyperlink" Target="consultantplus://offline/ref=73B8C08DA4D3FB22C714AB60CDF15F763A3A75F37DCE96E7F71037754D71DA6C3CB1F442CAD581B9F9BF72B2D4E19B0C442B856A54DF4EA4j0GEA" TargetMode="External"/><Relationship Id="rId24" Type="http://schemas.openxmlformats.org/officeDocument/2006/relationships/hyperlink" Target="consultantplus://offline/ref=69F12F0F915A97C60EB6410EC1467965B4F70D9438CACC65FDE86B30A9C999EB18EDB0A1AA9C5EBE257FA54C4EEA546BA789466BCA1C7086X6v5C" TargetMode="External"/><Relationship Id="rId32" Type="http://schemas.openxmlformats.org/officeDocument/2006/relationships/hyperlink" Target="http://pravo.gov.ru/proxy/ips/?docbody=&amp;nd=102074277&amp;intelsearch=%B9+195-%D4%C7" TargetMode="External"/><Relationship Id="rId37" Type="http://schemas.openxmlformats.org/officeDocument/2006/relationships/hyperlink" Target="consultantplus://offline/ref=42D3576B1648C485FF2108D087307CB1198E9829B174FDF153878267C6546CCB1705F3BAB78936342BE8057EFCB6069743A732E25D225565VF67C" TargetMode="External"/><Relationship Id="rId40" Type="http://schemas.openxmlformats.org/officeDocument/2006/relationships/hyperlink" Target="consultantplus://offline/ref=437DA0EC5943416B4D241B020EC6BEEC7C9415E48E10B2F7B56207F67E3B32B6607B8E8D63C500BE136735A164542C448CA595B99060KCD9D" TargetMode="External"/><Relationship Id="rId45" Type="http://schemas.openxmlformats.org/officeDocument/2006/relationships/hyperlink" Target="http://pravo.gov.ru/proxy/ips/?docbody=&amp;nd=102034651&amp;intelsearch=N+33-%D4%C7+%AB%CE%E1+%EE%F1%EE%E1%EE+%EE%F5%F0%E0%ED%FF%E5%EC%FB%F5+%EF%F0%E8%F0%EE%E4%ED%FB%F5+%F2%E5%F0%F0%E8%F2%EE%F0%E8%FF%F5%BB" TargetMode="External"/><Relationship Id="rId53" Type="http://schemas.openxmlformats.org/officeDocument/2006/relationships/hyperlink" Target="consultantplus://offline/ref=14C58AE05640D0176CF5B7347C0772CE8820F62249180261AD493232EBDD22A677177407350B07168B6889B9220D5205BF4AD886A53091B3a8i8D" TargetMode="External"/><Relationship Id="rId58" Type="http://schemas.openxmlformats.org/officeDocument/2006/relationships/hyperlink" Target="http://pravo.gov.ru/proxy/ips/?docbody=&amp;nd=102436563&amp;intelsearch=%CF%F0%E8%EA%E0%E7+%CC%E8%ED%E8%F1%F2%E5%F0%F1%F2%E2%E0+%EF%F0%E8%F0%EE%E4%ED%FB%F5+%F0%E5%F1%F3%F0%F1%EE%E2+%D0%EE%F1%F1%E8%E9%F1%EA%EE%E9+%D4%E5%E4%E5%F0%E0%F6%E8%E8+%EE%F2+29+%EC%E0%FF+2017+%E3.+N+264+%AB%CE%E1+%F3%F2%E2%E5%F0%E6%E4%E5%ED%E8%E8+%CE%F1%EE%E1%E5%ED%ED%EE%F1%F2%E5%E9+%EE%F5%F0%E0%ED%FB+%E2+%EB%E5%F1%E0%F5+%F0%E5%E4%EA%E8%F5+%E8+%ED%E0%F5%EE%E4%FF%F9%E8%F5%F1%FF+%EF%EE%E4+%F3%E3%F0%EE%E7%EE%E9+%E8%F1%F7%E5%E7%ED%EE%E2%E5%ED%E8%FF+%E4%E5%F0%E5%E2%FC%E5%E2%2C+%EA%F3%F1%F2%E0%F0%ED%E8%EA%EE%E2%2C+%EB%E8%E0%ED%2C+%E8%ED%FB%F5+%EB%E5%F1%ED%FB%F5+%F0%E0%F1%F2%E5%ED%E8%E9%2C+%E7%E0%ED%E5%F1%E5%ED%ED%FB%F5+%E2+%CA%F0%E0%F1%ED%F3%FE+%EA%ED%E8%E3%F3+%D0%EE%F1%F1%E8%E9%F1%EA%EE%E9+%D4%E5%E4%E5%F0%E0%F6%E8%E8+%E8%EB%E8+%CA%F0%E0%F1%ED%FB%E5+%EA%ED%E8%E3%E8+%F1%F3%E1%FA%E5%EA%F2%EE%E2+%D0%EE%F1%F1%E8%E9%F1%EA%EE%E9+%D4%E5%E4%E5%F0%E0%F6%E8%E8%BB" TargetMode="External"/><Relationship Id="rId5" Type="http://schemas.openxmlformats.org/officeDocument/2006/relationships/hyperlink" Target="http://pravo.gov.ru/proxy/ips/?docbody=&amp;nd=102073184&amp;intelsearch=%C7%E5%EC%E5%EB%FC%ED%FB%E9+%EA%EE%E4%E5%EA%F1+%D0%EE%F1%F1%E8%E9%F1%EA%EE%E9+%D4%E5%E4%E5%F0%E0%F6%E8%E8+%EE%F2+25+%EE%EA%F2%FF%E1%F0%FF+2001+%E3.+N+136-%D4%C7" TargetMode="External"/><Relationship Id="rId19" Type="http://schemas.openxmlformats.org/officeDocument/2006/relationships/hyperlink" Target="consultantplus://offline/ref=7C793DFD0C896A6C0A28FAC65CD9D12EDDA7589BC50B366B834228CB52CD9003C616544DC11566373A88835F8FEAD65AC1E3D78BB3665F40FFWAA" TargetMode="External"/><Relationship Id="rId4" Type="http://schemas.openxmlformats.org/officeDocument/2006/relationships/webSettings" Target="webSettings.xml"/><Relationship Id="rId9" Type="http://schemas.openxmlformats.org/officeDocument/2006/relationships/hyperlink" Target="consultantplus://offline/ref=73B8C08DA4D3FB22C714AB60CDF15F763A3977F674CE96E7F71037754D71DA6C3CB1F442CAD584B1FFBF72B2D4E19B0C442B856A54DF4EA4j0GEA" TargetMode="External"/><Relationship Id="rId14" Type="http://schemas.openxmlformats.org/officeDocument/2006/relationships/hyperlink" Target="consultantplus://offline/ref=73B8C08DA4D3FB22C714AB60CDF15F763D3D70F47DCD96E7F71037754D71DA6C3CB1F442CAD581BDFABF72B2D4E19B0C442B856A54DF4EA4j0GEA" TargetMode="External"/><Relationship Id="rId22" Type="http://schemas.openxmlformats.org/officeDocument/2006/relationships/hyperlink" Target="consultantplus://offline/ref=F23DC734D30FC5D0D1BFD937977425B7153AC3EADBBCE641E361955D23575CF1DC89899D45C933CDD39E925B07C07370A0DB56E0FBCAC228l3s9C" TargetMode="External"/><Relationship Id="rId27" Type="http://schemas.openxmlformats.org/officeDocument/2006/relationships/hyperlink" Target="consultantplus://offline/ref=69F12F0F915A97C60EB6410EC1467965B4F60D973DC6CC65FDE86B30A9C999EB18EDB0A1AA9C59BE297FA54C4EEA546BA789466BCA1C7086X6v5C" TargetMode="External"/><Relationship Id="rId30" Type="http://schemas.openxmlformats.org/officeDocument/2006/relationships/hyperlink" Target="http://pravo.gov.ru/proxy/ips/?docbody=&amp;nd=102073184&amp;intelsearch=%C7%E5%EC%E5%EB%FC%ED%FB%E9+%EA%EE%E4%E5%EA%F1+%D0%EE%F1%F1%E8%E9%F1%EA%EE%E9+%D4%E5%E4%E5%F0%E0%F6%E8%E8+%EE%F2+25+%EE%EA%F2%FF%E1%F0%FF+2001+%E3.+N+136-%D4%C7" TargetMode="External"/><Relationship Id="rId35" Type="http://schemas.openxmlformats.org/officeDocument/2006/relationships/hyperlink" Target="consultantplus://offline/ref=42D3576B1648C485FF2108D087307CB1198F9D2EB579FDF153878267C6546CCB1705F3BAB78934302BE8057EFCB6069743A732E25D225565VF67C" TargetMode="External"/><Relationship Id="rId43" Type="http://schemas.openxmlformats.org/officeDocument/2006/relationships/hyperlink" Target="consultantplus://offline/ref=AF89151218A807873EA470288074620BD0ABF8321FB9D245C823D7C55F0C64543FC928CDF5E1700959A9B3AC7E3B0312176A194530BB347CX0N4D" TargetMode="External"/><Relationship Id="rId48" Type="http://schemas.openxmlformats.org/officeDocument/2006/relationships/hyperlink" Target="consultantplus://offline/ref=577CC44C4141119AF12DFEF925E16509DD924C36EF7F491B867B8EEC450FC071D040CF1420D9E607F36DF5B4D51B52C51DA3201203533725l6X4D" TargetMode="External"/><Relationship Id="rId56" Type="http://schemas.openxmlformats.org/officeDocument/2006/relationships/hyperlink" Target="http://pravo.gov.ru/proxy/ips/?docbody=&amp;nd=102367970&amp;intelsearch=%CF%EE%F1%F2%E0%ED%EE%E2%EB%E5%ED%E8%E5+%CF%F0%E0%E2%E8%F2%E5%EB%FC%F1%F2%E2%E0+%D0%EE%F1%F1%E8%E9%F1%EA%EE%E9+%D4%E5%E4%E5%F0%E0%F6%E8%E8+%EE%F2+19+%F4%E5%E2%F0%E0%EB%FF+2015+%E3.+N+138+%AB%CE%E1+%F3%F2%E2%E5%F0%E6%E4%E5%ED%E8%E8+%CF%F0%E0%E2%E8%EB+%F1%EE%E7%E4%E0%ED%E8%FF+%EE%F5%F0%E0%ED%ED%FB%F5+%E7%EE%ED+%EE%F2%E4%E5%EB%FC%ED%FB%F5+%EA%E0%F2%E5%E3%EE%F0%E8%E9+%EE%F1%EE%E1%EE+%EE%F5%F0%E0%ED%FF%E5%EC%FB%F5+%EF%F0%E8%F0%EE%E4%ED%FB%F5+%F2%E5%F0%F0%E8%F2%EE%F0%E8%E9%2C+%F3%F1%F2%E0%ED%EE%E2%EB%E5%ED%E8%FF+%E8%F5+%E3%F0%E0%ED%E8%F6%2C+%EE%EF%F0%E5%E4%E5%EB%E5%ED%E8%FF+%F0%E5%E6%E8%EC%E0+%EE%F5%F0%E0%ED%FB+%E8+%E8%F1%EF%EE%EB%FC%E7%EE%E2%E0%ED%E8%FF+%E7%E5%EC%E5%EB%FC%ED%FB%F5+%F3%F7%E0%F1%F2%EA%EE%E2+%E8+%E2%EE%E4%ED%FB%F5+%EE%E1%FA%E5%EA%F2%EE%E2+%E2+%E3%F0%E0%ED%E8%F6%E0%F5+%F2%E0%EA%E8%F5+%E7%EE%ED%BB" TargetMode="External"/><Relationship Id="rId8" Type="http://schemas.openxmlformats.org/officeDocument/2006/relationships/hyperlink" Target="consultantplus://offline/ref=73B8C08DA4D3FB22C714AB60CDF15F763A3A75F37DCE96E7F71037754D71DA6C3CB1F442CAD581B9FABF72B2D4E19B0C442B856A54DF4EA4j0GEA" TargetMode="External"/><Relationship Id="rId51" Type="http://schemas.openxmlformats.org/officeDocument/2006/relationships/hyperlink" Target="consultantplus://offline/ref=354AF46DE7EE58308679F9D3CD6DCFAE2CAC3FF33870F6B7A2914E111B4A16D208EF413F626DE204478EAEEADEB75EF363C685639906F59B49eFD" TargetMode="External"/><Relationship Id="rId3" Type="http://schemas.openxmlformats.org/officeDocument/2006/relationships/settings" Target="settings.xml"/><Relationship Id="rId12" Type="http://schemas.openxmlformats.org/officeDocument/2006/relationships/hyperlink" Target="consultantplus://offline/ref=73B8C08DA4D3FB22C714AB60CDF15F763A3873F07DC996E7F71037754D71DA6C3CB1F442CAD581B9FABF72B2D4E19B0C442B856A54DF4EA4j0GEA" TargetMode="External"/><Relationship Id="rId17" Type="http://schemas.openxmlformats.org/officeDocument/2006/relationships/hyperlink" Target="consultantplus://offline/ref=0A57B71634879E71E95CFB45CF172370F3A4DF711D66D0743F4D728A212FF9CA22558D00A281D22D6257D979C6E3F7E9A1131664BDEB670Fr8S0A" TargetMode="External"/><Relationship Id="rId25" Type="http://schemas.openxmlformats.org/officeDocument/2006/relationships/hyperlink" Target="consultantplus://offline/ref=69F12F0F915A97C60EB6410EC1467965B3F50D9538C7CC65FDE86B30A9C999EB18EDB0A1AA9C5BBA267FA54C4EEA546BA789466BCA1C7086X6v5C" TargetMode="External"/><Relationship Id="rId33" Type="http://schemas.openxmlformats.org/officeDocument/2006/relationships/hyperlink" Target="http://www.consultant.ru/document/cons_doc_LAW_34661/370d3e3ceb37236f559748a5481d253b88125bc4/" TargetMode="External"/><Relationship Id="rId38" Type="http://schemas.openxmlformats.org/officeDocument/2006/relationships/hyperlink" Target="consultantplus://offline/ref=42D3576B1648C485FF2108D087307CB11C8E982BB873FDF153878267C6546CCB1705F3BAB789343124E8057EFCB6069743A732E25D225565VF67C" TargetMode="External"/><Relationship Id="rId46" Type="http://schemas.openxmlformats.org/officeDocument/2006/relationships/hyperlink" Target="consultantplus://offline/ref=D9893652CB00B359D508E1405BB77FE80D7DF6B99C27A42243C42B1CA7A185F3E28E576F59A5DCA3592DC63F8CF52FCC7F45AB338FA63289hFS1D" TargetMode="External"/><Relationship Id="rId59" Type="http://schemas.openxmlformats.org/officeDocument/2006/relationships/fontTable" Target="fontTable.xml"/><Relationship Id="rId20" Type="http://schemas.openxmlformats.org/officeDocument/2006/relationships/hyperlink" Target="consultantplus://offline/ref=73C2BC4EB0A6B698B1E019E65A4DAFA31994775C4C0C74D7DB9D2D8C114A8102AD319B5C05714B652072436E5CAD7D7F910A64A01DE7617Ao0f3A" TargetMode="External"/><Relationship Id="rId41" Type="http://schemas.openxmlformats.org/officeDocument/2006/relationships/hyperlink" Target="consultantplus://offline/ref=437DA0EC5943416B4D241B020EC6BEEC7B9516EB881CB2F7B56207F67E3B32B6607B8E8D6BCC03BD413D25A52D00225B8EBA8ABA8E60CA79KCD6D" TargetMode="External"/><Relationship Id="rId54" Type="http://schemas.openxmlformats.org/officeDocument/2006/relationships/hyperlink" Target="consultantplus://offline/ref=14C58AE05640D0176CF5B7347C0772CE892AF32C411E0261AD493232EBDD22A677177407350B0617856889B9220D5205BF4AD886A53091B3a8i8D" TargetMode="External"/><Relationship Id="rId1" Type="http://schemas.openxmlformats.org/officeDocument/2006/relationships/styles" Target="styles.xml"/><Relationship Id="rId6" Type="http://schemas.openxmlformats.org/officeDocument/2006/relationships/hyperlink" Target="consultantplus://offline/ref=80D019758020F71A6325B0EBECF2ECB62B84D3C8C0B3E3952F9A2A76D8928245583AE4CE97605E07C812D6CA2849E51D7B9A56634AD89496s16BX" TargetMode="External"/><Relationship Id="rId15" Type="http://schemas.openxmlformats.org/officeDocument/2006/relationships/hyperlink" Target="consultantplus://offline/ref=73B8C08DA4D3FB22C714AB60CDF15F763D3A71F678CC96E7F71037754D71DA6C3CB1F442CAD580B8FFBF72B2D4E19B0C442B856A54DF4EA4j0GEA" TargetMode="External"/><Relationship Id="rId23" Type="http://schemas.openxmlformats.org/officeDocument/2006/relationships/hyperlink" Target="consultantplus://offline/ref=5BE9CC61D9A7A005AE8776FEF98B428CFE63859A8B8403703F79C1BABC0D8F02623E3F25BE87F444312D51F33630F0F0DE1AC00C8BD059CEl7t4C" TargetMode="External"/><Relationship Id="rId28" Type="http://schemas.openxmlformats.org/officeDocument/2006/relationships/hyperlink" Target="consultantplus://offline/ref=69F12F0F915A97C60EB6410EC1467965B4F70B923CC3CC65FDE86B30A9C999EB18EDB0A1AA9C5EBB227FA54C4EEA546BA789466BCA1C7086X6v5C" TargetMode="External"/><Relationship Id="rId36" Type="http://schemas.openxmlformats.org/officeDocument/2006/relationships/hyperlink" Target="consultantplus://offline/ref=42D3576B1648C485FF2108D087307CB11B89922EB47BA0FB5BDE8E65C15B33DC104CFFBBB789343926B7006BEDEE0A955EB832FD412057V664C" TargetMode="External"/><Relationship Id="rId49" Type="http://schemas.openxmlformats.org/officeDocument/2006/relationships/hyperlink" Target="consultantplus://offline/ref=8317BA1B6C2D59572BD49F12A3AE323021E199F9D65F752D084A15BB05613CD6BB070873B9D63ABAB6B3C10ADC03cDD" TargetMode="External"/><Relationship Id="rId57" Type="http://schemas.openxmlformats.org/officeDocument/2006/relationships/hyperlink" Target="consultantplus://offline/ref=491C19019793191720074E967AADA8B98D150E1FF481E62DE64900D6723F5586E31277BC3651BC186E4DA7A78D4368A2A3469D2323B038D8V7m2D" TargetMode="External"/><Relationship Id="rId10" Type="http://schemas.openxmlformats.org/officeDocument/2006/relationships/hyperlink" Target="consultantplus://offline/ref=73B8C08DA4D3FB22C714AB60CDF15F763A3A75F37DCE96E7F71037754D71DA6C3CB1F442CAD581B9FBBF72B2D4E19B0C442B856A54DF4EA4j0GEA" TargetMode="External"/><Relationship Id="rId31" Type="http://schemas.openxmlformats.org/officeDocument/2006/relationships/hyperlink" Target="consultantplus://offline/ref=9DAC86C5E43908FAD63E2FDB2663C832F6936FE513545A83AA7B2B1468F1AD84B1B2B96E458AFA872B61EB77E4bA0DC" TargetMode="External"/><Relationship Id="rId44" Type="http://schemas.openxmlformats.org/officeDocument/2006/relationships/hyperlink" Target="consultantplus://offline/ref=AF89151218A807873EA470288074620BD0ABF8321FB9D245C823D7C55F0C64543FC928CDF5E170095AA9B3AC7E3B0312176A194530BB347CX0N4D" TargetMode="External"/><Relationship Id="rId52" Type="http://schemas.openxmlformats.org/officeDocument/2006/relationships/hyperlink" Target="http://pravo.gov.ru/proxy/ips/?docbody=&amp;nd=102126836&amp;intelsearch=%B9+294-%D4%C7"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15</Pages>
  <Words>5707</Words>
  <Characters>32531</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Коротец Ирина Владимировна</dc:creator>
  <cp:lastModifiedBy>Константинов Владимир Александрович</cp:lastModifiedBy>
  <cp:revision>10</cp:revision>
  <dcterms:created xsi:type="dcterms:W3CDTF">2023-11-10T05:00:00Z</dcterms:created>
  <dcterms:modified xsi:type="dcterms:W3CDTF">2023-11-13T04:01:00Z</dcterms:modified>
</cp:coreProperties>
</file>